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3A4" w:rsidRPr="000416FB" w:rsidRDefault="009E13A4" w:rsidP="00672C8E">
      <w:pPr>
        <w:kinsoku w:val="0"/>
        <w:overflowPunct w:val="0"/>
        <w:spacing w:before="2" w:line="100" w:lineRule="exact"/>
      </w:pPr>
    </w:p>
    <w:p w:rsidR="00982FAE" w:rsidRPr="000416FB" w:rsidRDefault="00982FAE" w:rsidP="00672C8E">
      <w:pPr>
        <w:kinsoku w:val="0"/>
        <w:overflowPunct w:val="0"/>
        <w:spacing w:before="2" w:line="100" w:lineRule="exact"/>
      </w:pPr>
    </w:p>
    <w:p w:rsidR="009E13A4" w:rsidRPr="000416FB" w:rsidRDefault="009E13A4" w:rsidP="00672C8E">
      <w:pPr>
        <w:kinsoku w:val="0"/>
        <w:overflowPunct w:val="0"/>
        <w:ind w:left="4704"/>
      </w:pPr>
    </w:p>
    <w:p w:rsidR="007A7CFC" w:rsidRDefault="007A7CFC" w:rsidP="00672C8E">
      <w:pPr>
        <w:pStyle w:val="Titolo1"/>
        <w:kinsoku w:val="0"/>
        <w:overflowPunct w:val="0"/>
        <w:spacing w:before="56" w:line="275" w:lineRule="auto"/>
        <w:jc w:val="right"/>
        <w:rPr>
          <w:rFonts w:ascii="Times New Roman" w:hAnsi="Times New Roman" w:cs="Times New Roman"/>
          <w:i/>
          <w:iCs/>
          <w:u w:val="single"/>
        </w:rPr>
      </w:pPr>
      <w:r w:rsidRPr="000416FB">
        <w:rPr>
          <w:rFonts w:ascii="Times New Roman" w:hAnsi="Times New Roman" w:cs="Times New Roman"/>
          <w:i/>
          <w:iCs/>
          <w:u w:val="single"/>
        </w:rPr>
        <w:t>ALLEGATO A</w:t>
      </w:r>
    </w:p>
    <w:p w:rsidR="00961A8C" w:rsidRPr="00961A8C" w:rsidRDefault="00961A8C" w:rsidP="00961A8C"/>
    <w:p w:rsidR="007A7CFC" w:rsidRPr="000416FB" w:rsidRDefault="007A7CFC" w:rsidP="00672C8E">
      <w:pPr>
        <w:pStyle w:val="Titolo1"/>
        <w:kinsoku w:val="0"/>
        <w:overflowPunct w:val="0"/>
        <w:spacing w:before="56" w:line="275" w:lineRule="auto"/>
        <w:jc w:val="both"/>
        <w:rPr>
          <w:rFonts w:ascii="Times New Roman" w:hAnsi="Times New Roman" w:cs="Times New Roman"/>
          <w:b w:val="0"/>
          <w:bCs w:val="0"/>
        </w:rPr>
      </w:pPr>
      <w:r w:rsidRPr="000416FB">
        <w:rPr>
          <w:rFonts w:ascii="Times New Roman" w:hAnsi="Times New Roman" w:cs="Times New Roman"/>
        </w:rPr>
        <w:t xml:space="preserve">AVVISO </w:t>
      </w:r>
      <w:proofErr w:type="spellStart"/>
      <w:r w:rsidRPr="000416FB">
        <w:rPr>
          <w:rFonts w:ascii="Times New Roman" w:hAnsi="Times New Roman" w:cs="Times New Roman"/>
        </w:rPr>
        <w:t>DI</w:t>
      </w:r>
      <w:proofErr w:type="spellEnd"/>
      <w:r w:rsidRPr="000416FB">
        <w:rPr>
          <w:rFonts w:ascii="Times New Roman" w:hAnsi="Times New Roman" w:cs="Times New Roman"/>
        </w:rPr>
        <w:t xml:space="preserve"> MOBILITA’ VOLONTARIA PER LA COPERTURA A TEMPO INDETERMINATO E PIENO 36 ORE SETTIMANALI MEDIANTE PASSAGGIO DIRETTO </w:t>
      </w:r>
      <w:proofErr w:type="spellStart"/>
      <w:r w:rsidRPr="000416FB">
        <w:rPr>
          <w:rFonts w:ascii="Times New Roman" w:hAnsi="Times New Roman" w:cs="Times New Roman"/>
        </w:rPr>
        <w:t>DI</w:t>
      </w:r>
      <w:proofErr w:type="spellEnd"/>
      <w:r w:rsidRPr="000416FB">
        <w:rPr>
          <w:rFonts w:ascii="Times New Roman" w:hAnsi="Times New Roman" w:cs="Times New Roman"/>
        </w:rPr>
        <w:t xml:space="preserve"> PERSONALE IN SERVIZIO A TEMPO INDETERMINATO PRESSO ALTRE PUBBLICHE AMMINISTRAZIONI, AI SENSI DELL’ART. 30 DEL D.</w:t>
      </w:r>
      <w:r w:rsidR="00992312">
        <w:rPr>
          <w:rFonts w:ascii="Times New Roman" w:hAnsi="Times New Roman" w:cs="Times New Roman"/>
        </w:rPr>
        <w:t xml:space="preserve"> </w:t>
      </w:r>
      <w:r w:rsidRPr="000416FB">
        <w:rPr>
          <w:rFonts w:ascii="Times New Roman" w:hAnsi="Times New Roman" w:cs="Times New Roman"/>
        </w:rPr>
        <w:t>LGS.</w:t>
      </w:r>
      <w:r w:rsidR="00992312">
        <w:rPr>
          <w:rFonts w:ascii="Times New Roman" w:hAnsi="Times New Roman" w:cs="Times New Roman"/>
        </w:rPr>
        <w:t xml:space="preserve"> </w:t>
      </w:r>
      <w:r w:rsidRPr="000416FB">
        <w:rPr>
          <w:rFonts w:ascii="Times New Roman" w:hAnsi="Times New Roman" w:cs="Times New Roman"/>
        </w:rPr>
        <w:t xml:space="preserve">165/2001, PER N. 1 POSTO </w:t>
      </w:r>
      <w:proofErr w:type="spellStart"/>
      <w:r w:rsidRPr="000416FB">
        <w:rPr>
          <w:rFonts w:ascii="Times New Roman" w:hAnsi="Times New Roman" w:cs="Times New Roman"/>
        </w:rPr>
        <w:t>DI</w:t>
      </w:r>
      <w:proofErr w:type="spellEnd"/>
      <w:r w:rsidRPr="000416FB">
        <w:rPr>
          <w:rFonts w:ascii="Times New Roman" w:hAnsi="Times New Roman" w:cs="Times New Roman"/>
        </w:rPr>
        <w:t xml:space="preserve"> “ASSISTENTE SOCIALE - AREA </w:t>
      </w:r>
      <w:proofErr w:type="spellStart"/>
      <w:r w:rsidRPr="000416FB">
        <w:rPr>
          <w:rFonts w:ascii="Times New Roman" w:hAnsi="Times New Roman" w:cs="Times New Roman"/>
        </w:rPr>
        <w:t>AA.GG</w:t>
      </w:r>
      <w:proofErr w:type="spellEnd"/>
      <w:r w:rsidRPr="000416FB">
        <w:rPr>
          <w:rFonts w:ascii="Times New Roman" w:hAnsi="Times New Roman" w:cs="Times New Roman"/>
        </w:rPr>
        <w:t xml:space="preserve">. E PERSONALE” - AREA DEI FUNZIONARI E DELL’ELEVATA QUALIFICAZIONE (EX </w:t>
      </w:r>
      <w:proofErr w:type="spellStart"/>
      <w:r w:rsidRPr="000416FB">
        <w:rPr>
          <w:rFonts w:ascii="Times New Roman" w:hAnsi="Times New Roman" w:cs="Times New Roman"/>
        </w:rPr>
        <w:t>CAT</w:t>
      </w:r>
      <w:proofErr w:type="spellEnd"/>
      <w:r w:rsidRPr="000416FB">
        <w:rPr>
          <w:rFonts w:ascii="Times New Roman" w:hAnsi="Times New Roman" w:cs="Times New Roman"/>
        </w:rPr>
        <w:t xml:space="preserve">. D), PRESSO COMUNE </w:t>
      </w:r>
      <w:proofErr w:type="spellStart"/>
      <w:r w:rsidRPr="000416FB">
        <w:rPr>
          <w:rFonts w:ascii="Times New Roman" w:hAnsi="Times New Roman" w:cs="Times New Roman"/>
        </w:rPr>
        <w:t>DI</w:t>
      </w:r>
      <w:proofErr w:type="spellEnd"/>
      <w:r w:rsidRPr="000416FB">
        <w:rPr>
          <w:rFonts w:ascii="Times New Roman" w:hAnsi="Times New Roman" w:cs="Times New Roman"/>
        </w:rPr>
        <w:t xml:space="preserve"> SANT’ARPINO”.</w:t>
      </w:r>
    </w:p>
    <w:p w:rsidR="007A7CFC" w:rsidRDefault="007A7CFC" w:rsidP="00672C8E"/>
    <w:p w:rsidR="00496D9E" w:rsidRDefault="00496D9E" w:rsidP="00672C8E"/>
    <w:p w:rsidR="00496D9E" w:rsidRPr="000416FB" w:rsidRDefault="00496D9E" w:rsidP="00672C8E"/>
    <w:p w:rsidR="007A7CFC" w:rsidRPr="000416FB" w:rsidRDefault="007A7CFC" w:rsidP="00672C8E">
      <w:pPr>
        <w:kinsoku w:val="0"/>
        <w:overflowPunct w:val="0"/>
        <w:ind w:left="84"/>
        <w:jc w:val="center"/>
      </w:pPr>
      <w:r w:rsidRPr="000416FB">
        <w:rPr>
          <w:b/>
          <w:bCs/>
        </w:rPr>
        <w:t xml:space="preserve">IL RESPONSABILE </w:t>
      </w:r>
      <w:r w:rsidR="00D15A12">
        <w:rPr>
          <w:b/>
          <w:bCs/>
        </w:rPr>
        <w:t>AFFARI GENERALI E PERSONALE</w:t>
      </w:r>
    </w:p>
    <w:p w:rsidR="007A7CFC" w:rsidRPr="000416FB" w:rsidRDefault="007A7CFC" w:rsidP="00672C8E">
      <w:pPr>
        <w:kinsoku w:val="0"/>
        <w:overflowPunct w:val="0"/>
        <w:spacing w:line="240" w:lineRule="exact"/>
      </w:pPr>
    </w:p>
    <w:p w:rsidR="007A7CFC" w:rsidRPr="000416FB" w:rsidRDefault="00496D9E" w:rsidP="00DE2571">
      <w:pPr>
        <w:ind w:left="142"/>
        <w:jc w:val="both"/>
        <w:rPr>
          <w:b/>
          <w:bCs/>
        </w:rPr>
      </w:pPr>
      <w:r w:rsidRPr="00253103">
        <w:rPr>
          <w:u w:val="single"/>
        </w:rPr>
        <w:t>VISTA</w:t>
      </w:r>
      <w:r w:rsidRPr="000416FB">
        <w:t xml:space="preserve"> </w:t>
      </w:r>
      <w:r w:rsidR="007A7CFC" w:rsidRPr="000416FB">
        <w:t xml:space="preserve">la Deliberazione di Giunta n. 74 del 23.06.2023, esecutiva ai sensi di legge, </w:t>
      </w:r>
      <w:r w:rsidR="00605D12" w:rsidRPr="000416FB">
        <w:t xml:space="preserve">con la quale </w:t>
      </w:r>
      <w:r w:rsidR="007A7CFC" w:rsidRPr="000416FB">
        <w:t xml:space="preserve">è stata approvata la programmazione triennale dei fabbisogni di personale 2023/2025, successivamente modificata con deliberazione della Giunta Comunale </w:t>
      </w:r>
      <w:r w:rsidR="007A7CFC" w:rsidRPr="000416FB">
        <w:rPr>
          <w:b/>
          <w:bCs/>
        </w:rPr>
        <w:t>n.109 del 16.10.2023, esecutiva ai sensi di legge</w:t>
      </w:r>
      <w:r w:rsidR="00791D8C" w:rsidRPr="000416FB">
        <w:rPr>
          <w:b/>
          <w:bCs/>
        </w:rPr>
        <w:t xml:space="preserve">, e recepita nella sezione 3, sottosezione 3.3 del Piano di Attività e Organizzazione (PIAO) 2023/2025, approvato con deliberazione della Giunta Comunale </w:t>
      </w:r>
      <w:r w:rsidR="00791D8C" w:rsidRPr="000416FB">
        <w:rPr>
          <w:rFonts w:eastAsia="SymbolMT"/>
        </w:rPr>
        <w:t>n. 112 del 16.10.2023, esecutiva ai sensi di legge, successivamente aggiornato con deliberazione della Giunta Comunale N. 145 del 20/12/2023, esecutiva ai sensi di legge</w:t>
      </w:r>
      <w:r w:rsidR="00791D8C" w:rsidRPr="00496D9E">
        <w:rPr>
          <w:bCs/>
        </w:rPr>
        <w:t>;</w:t>
      </w:r>
    </w:p>
    <w:p w:rsidR="007A7CFC" w:rsidRPr="000416FB" w:rsidRDefault="00496D9E" w:rsidP="00DE2571">
      <w:pPr>
        <w:tabs>
          <w:tab w:val="left" w:pos="8789"/>
        </w:tabs>
        <w:ind w:left="142"/>
        <w:jc w:val="both"/>
        <w:rPr>
          <w:rFonts w:eastAsia="SymbolMT"/>
        </w:rPr>
      </w:pPr>
      <w:r w:rsidRPr="00253103">
        <w:rPr>
          <w:rFonts w:eastAsia="SymbolMT"/>
          <w:u w:val="single"/>
        </w:rPr>
        <w:t>DATO ATTO</w:t>
      </w:r>
      <w:r w:rsidRPr="000416FB">
        <w:rPr>
          <w:rFonts w:eastAsia="SymbolMT"/>
          <w:b/>
          <w:bCs/>
        </w:rPr>
        <w:t xml:space="preserve"> </w:t>
      </w:r>
      <w:r w:rsidR="007A7CFC" w:rsidRPr="000416FB">
        <w:rPr>
          <w:rFonts w:eastAsia="SymbolMT"/>
        </w:rPr>
        <w:t>che, con comunicazione acquisita al protocollo dell’Ente al n. 18073 del 01.12.2023, il Ministero dell’Interno – Dipartimento per gli affari interni e territoriali – ha trasmesso la decisione della COSFEL di approvazione della deliberazione della Giunta Comunale n. 109 del 16.10.2023;</w:t>
      </w:r>
    </w:p>
    <w:p w:rsidR="007A7CFC" w:rsidRPr="000416FB" w:rsidRDefault="00496D9E" w:rsidP="00DE2571">
      <w:pPr>
        <w:pStyle w:val="Corpodeltesto"/>
        <w:kinsoku w:val="0"/>
        <w:overflowPunct w:val="0"/>
        <w:spacing w:before="0" w:line="242" w:lineRule="auto"/>
        <w:ind w:left="142"/>
        <w:jc w:val="both"/>
        <w:rPr>
          <w:rFonts w:ascii="Times New Roman" w:hAnsi="Times New Roman" w:cs="Times New Roman"/>
        </w:rPr>
      </w:pPr>
      <w:r w:rsidRPr="00253103">
        <w:rPr>
          <w:rFonts w:ascii="Times New Roman" w:hAnsi="Times New Roman" w:cs="Times New Roman"/>
          <w:u w:val="single"/>
        </w:rPr>
        <w:t>DATO ATTO</w:t>
      </w:r>
      <w:r w:rsidR="007A7CFC" w:rsidRPr="000416FB">
        <w:rPr>
          <w:rFonts w:ascii="Times New Roman" w:hAnsi="Times New Roman" w:cs="Times New Roman"/>
        </w:rPr>
        <w:t xml:space="preserve">, altresì, dell’avvenuto esito negativo delle procedure di mobilità attivate ai sensi dell’art. 34/bis del </w:t>
      </w:r>
      <w:proofErr w:type="spellStart"/>
      <w:r w:rsidR="007A7CFC" w:rsidRPr="000416FB">
        <w:rPr>
          <w:rFonts w:ascii="Times New Roman" w:hAnsi="Times New Roman" w:cs="Times New Roman"/>
        </w:rPr>
        <w:t>D.</w:t>
      </w:r>
      <w:r>
        <w:rPr>
          <w:rFonts w:ascii="Times New Roman" w:hAnsi="Times New Roman" w:cs="Times New Roman"/>
        </w:rPr>
        <w:t>Lgs.</w:t>
      </w:r>
      <w:proofErr w:type="spellEnd"/>
      <w:r>
        <w:rPr>
          <w:rFonts w:ascii="Times New Roman" w:hAnsi="Times New Roman" w:cs="Times New Roman"/>
        </w:rPr>
        <w:t xml:space="preserve"> 30.03.2001, n. 165,</w:t>
      </w:r>
    </w:p>
    <w:p w:rsidR="007A7CFC" w:rsidRPr="000416FB" w:rsidRDefault="007A7CFC" w:rsidP="00672C8E">
      <w:pPr>
        <w:kinsoku w:val="0"/>
        <w:overflowPunct w:val="0"/>
        <w:spacing w:before="19" w:line="260" w:lineRule="exact"/>
      </w:pPr>
    </w:p>
    <w:p w:rsidR="007A7CFC" w:rsidRPr="000416FB" w:rsidRDefault="007A7CFC" w:rsidP="00672C8E">
      <w:pPr>
        <w:pStyle w:val="Titolo1"/>
        <w:kinsoku w:val="0"/>
        <w:overflowPunct w:val="0"/>
        <w:ind w:left="10"/>
        <w:jc w:val="center"/>
        <w:rPr>
          <w:rFonts w:ascii="Times New Roman" w:hAnsi="Times New Roman" w:cs="Times New Roman"/>
          <w:b w:val="0"/>
          <w:bCs w:val="0"/>
        </w:rPr>
      </w:pPr>
      <w:r w:rsidRPr="000416FB">
        <w:rPr>
          <w:rFonts w:ascii="Times New Roman" w:hAnsi="Times New Roman" w:cs="Times New Roman"/>
        </w:rPr>
        <w:t>RENDE NOTO</w:t>
      </w:r>
    </w:p>
    <w:p w:rsidR="007A7CFC" w:rsidRPr="000416FB" w:rsidRDefault="007A7CFC" w:rsidP="00672C8E">
      <w:pPr>
        <w:kinsoku w:val="0"/>
        <w:overflowPunct w:val="0"/>
        <w:spacing w:before="2" w:line="280" w:lineRule="exact"/>
      </w:pPr>
    </w:p>
    <w:p w:rsidR="007A7CFC" w:rsidRPr="00DE2571" w:rsidRDefault="00791D8C" w:rsidP="00672C8E">
      <w:pPr>
        <w:pStyle w:val="Corpodeltesto"/>
        <w:kinsoku w:val="0"/>
        <w:overflowPunct w:val="0"/>
        <w:spacing w:before="0" w:line="242" w:lineRule="auto"/>
        <w:jc w:val="both"/>
        <w:rPr>
          <w:rFonts w:ascii="Times New Roman" w:hAnsi="Times New Roman" w:cs="Times New Roman"/>
          <w:b/>
        </w:rPr>
      </w:pPr>
      <w:r w:rsidRPr="000416FB">
        <w:rPr>
          <w:rFonts w:ascii="Times New Roman" w:hAnsi="Times New Roman" w:cs="Times New Roman"/>
        </w:rPr>
        <w:t>che il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xml:space="preserve"> intende acquisire e valutare domande di trasferimento per passaggio diretto di personale tra amministrazioni pubbliche, (mobilità este</w:t>
      </w:r>
      <w:r w:rsidR="00496D9E">
        <w:rPr>
          <w:rFonts w:ascii="Times New Roman" w:hAnsi="Times New Roman" w:cs="Times New Roman"/>
        </w:rPr>
        <w:t xml:space="preserve">rna) ai sensi dell’art. 30 del </w:t>
      </w:r>
      <w:proofErr w:type="spellStart"/>
      <w:r w:rsidR="00496D9E">
        <w:rPr>
          <w:rFonts w:ascii="Times New Roman" w:hAnsi="Times New Roman" w:cs="Times New Roman"/>
        </w:rPr>
        <w:t>D.L</w:t>
      </w:r>
      <w:r w:rsidRPr="000416FB">
        <w:rPr>
          <w:rFonts w:ascii="Times New Roman" w:hAnsi="Times New Roman" w:cs="Times New Roman"/>
        </w:rPr>
        <w:t>gs.</w:t>
      </w:r>
      <w:proofErr w:type="spellEnd"/>
      <w:r w:rsidRPr="000416FB">
        <w:rPr>
          <w:rFonts w:ascii="Times New Roman" w:hAnsi="Times New Roman" w:cs="Times New Roman"/>
        </w:rPr>
        <w:t xml:space="preserve"> 165/2001 e, pertanto, </w:t>
      </w:r>
      <w:r w:rsidR="007A7CFC" w:rsidRPr="000416FB">
        <w:rPr>
          <w:rFonts w:ascii="Times New Roman" w:hAnsi="Times New Roman" w:cs="Times New Roman"/>
        </w:rPr>
        <w:t>è indetta una procedura di mobilità volontaria, ai sensi dell</w:t>
      </w:r>
      <w:r w:rsidR="00496D9E">
        <w:rPr>
          <w:rFonts w:ascii="Times New Roman" w:hAnsi="Times New Roman" w:cs="Times New Roman"/>
        </w:rPr>
        <w:t xml:space="preserve">’art. 30 del </w:t>
      </w:r>
      <w:proofErr w:type="spellStart"/>
      <w:r w:rsidR="00496D9E">
        <w:rPr>
          <w:rFonts w:ascii="Times New Roman" w:hAnsi="Times New Roman" w:cs="Times New Roman"/>
        </w:rPr>
        <w:t>D.L</w:t>
      </w:r>
      <w:r w:rsidR="007A7CFC" w:rsidRPr="000416FB">
        <w:rPr>
          <w:rFonts w:ascii="Times New Roman" w:hAnsi="Times New Roman" w:cs="Times New Roman"/>
        </w:rPr>
        <w:t>gs</w:t>
      </w:r>
      <w:r w:rsidR="00496D9E">
        <w:rPr>
          <w:rFonts w:ascii="Times New Roman" w:hAnsi="Times New Roman" w:cs="Times New Roman"/>
        </w:rPr>
        <w:t>.</w:t>
      </w:r>
      <w:proofErr w:type="spellEnd"/>
      <w:r w:rsidR="007A7CFC" w:rsidRPr="000416FB">
        <w:rPr>
          <w:rFonts w:ascii="Times New Roman" w:hAnsi="Times New Roman" w:cs="Times New Roman"/>
        </w:rPr>
        <w:t xml:space="preserve"> 30.03.2001, n. 165 e </w:t>
      </w:r>
      <w:proofErr w:type="spellStart"/>
      <w:r w:rsidR="007A7CFC" w:rsidRPr="000416FB">
        <w:rPr>
          <w:rFonts w:ascii="Times New Roman" w:hAnsi="Times New Roman" w:cs="Times New Roman"/>
        </w:rPr>
        <w:t>s.m.i.</w:t>
      </w:r>
      <w:proofErr w:type="spellEnd"/>
      <w:r w:rsidR="007A7CFC" w:rsidRPr="000416FB">
        <w:rPr>
          <w:rFonts w:ascii="Times New Roman" w:hAnsi="Times New Roman" w:cs="Times New Roman"/>
        </w:rPr>
        <w:t xml:space="preserve">, per la copertura di </w:t>
      </w:r>
      <w:r w:rsidR="007A7CFC" w:rsidRPr="000416FB">
        <w:rPr>
          <w:rFonts w:ascii="Times New Roman" w:hAnsi="Times New Roman" w:cs="Times New Roman"/>
          <w:b/>
          <w:bCs/>
        </w:rPr>
        <w:t xml:space="preserve">n. 1 posto di “Assistente Sociale” - Area dei Funzionari e dell’Elevata Qualificazione (ex cat. D) da assegnare all’Area </w:t>
      </w:r>
      <w:proofErr w:type="spellStart"/>
      <w:r w:rsidR="007A7CFC" w:rsidRPr="000416FB">
        <w:rPr>
          <w:rFonts w:ascii="Times New Roman" w:hAnsi="Times New Roman" w:cs="Times New Roman"/>
          <w:b/>
          <w:bCs/>
        </w:rPr>
        <w:t>AA.GG</w:t>
      </w:r>
      <w:proofErr w:type="spellEnd"/>
      <w:r w:rsidR="007A7CFC" w:rsidRPr="000416FB">
        <w:rPr>
          <w:rFonts w:ascii="Times New Roman" w:hAnsi="Times New Roman" w:cs="Times New Roman"/>
          <w:b/>
          <w:bCs/>
        </w:rPr>
        <w:t>. e Personale</w:t>
      </w:r>
      <w:r w:rsidR="007A7CFC" w:rsidRPr="00DE2571">
        <w:rPr>
          <w:rFonts w:ascii="Times New Roman" w:hAnsi="Times New Roman" w:cs="Times New Roman"/>
          <w:b/>
        </w:rPr>
        <w:t>, a tempo indeterminato e pieno</w:t>
      </w:r>
      <w:r w:rsidR="00496D9E" w:rsidRPr="00DE2571">
        <w:rPr>
          <w:rFonts w:ascii="Times New Roman" w:hAnsi="Times New Roman" w:cs="Times New Roman"/>
          <w:b/>
        </w:rPr>
        <w:t>.</w:t>
      </w:r>
    </w:p>
    <w:p w:rsidR="007A7CFC" w:rsidRDefault="007A7CFC" w:rsidP="00672C8E">
      <w:pPr>
        <w:kinsoku w:val="0"/>
        <w:overflowPunct w:val="0"/>
        <w:spacing w:line="240" w:lineRule="exact"/>
        <w:rPr>
          <w:b/>
        </w:rPr>
      </w:pPr>
    </w:p>
    <w:p w:rsidR="002A0564" w:rsidRPr="00DE2571" w:rsidRDefault="002A0564" w:rsidP="00672C8E">
      <w:pPr>
        <w:kinsoku w:val="0"/>
        <w:overflowPunct w:val="0"/>
        <w:spacing w:line="240" w:lineRule="exact"/>
        <w:rPr>
          <w:b/>
        </w:rPr>
      </w:pPr>
    </w:p>
    <w:p w:rsidR="007A7CFC" w:rsidRPr="000416FB" w:rsidRDefault="007A7CFC" w:rsidP="00672C8E">
      <w:pPr>
        <w:kinsoku w:val="0"/>
        <w:overflowPunct w:val="0"/>
        <w:spacing w:before="1" w:line="120" w:lineRule="exact"/>
      </w:pPr>
    </w:p>
    <w:p w:rsidR="007A7CFC" w:rsidRPr="000416FB" w:rsidRDefault="007A7CFC" w:rsidP="00672C8E">
      <w:pPr>
        <w:pStyle w:val="Titolo1"/>
        <w:tabs>
          <w:tab w:val="left" w:pos="3119"/>
        </w:tabs>
        <w:kinsoku w:val="0"/>
        <w:overflowPunct w:val="0"/>
        <w:jc w:val="both"/>
        <w:rPr>
          <w:rFonts w:ascii="Times New Roman" w:hAnsi="Times New Roman" w:cs="Times New Roman"/>
          <w:b w:val="0"/>
          <w:bCs w:val="0"/>
        </w:rPr>
      </w:pPr>
      <w:r w:rsidRPr="000416FB">
        <w:rPr>
          <w:rFonts w:ascii="Times New Roman" w:hAnsi="Times New Roman" w:cs="Times New Roman"/>
        </w:rPr>
        <w:t>ART. 1 – OGGETTO</w:t>
      </w:r>
      <w:r w:rsidR="00225816" w:rsidRPr="000416FB">
        <w:rPr>
          <w:rFonts w:ascii="Times New Roman" w:hAnsi="Times New Roman" w:cs="Times New Roman"/>
        </w:rPr>
        <w:t xml:space="preserve"> </w:t>
      </w:r>
      <w:r w:rsidRPr="000416FB">
        <w:rPr>
          <w:rFonts w:ascii="Times New Roman" w:hAnsi="Times New Roman" w:cs="Times New Roman"/>
        </w:rPr>
        <w:t>DELL’AVVISO</w:t>
      </w:r>
    </w:p>
    <w:p w:rsidR="007A7CFC" w:rsidRPr="000416FB" w:rsidRDefault="007A7CFC" w:rsidP="00672C8E">
      <w:pPr>
        <w:kinsoku w:val="0"/>
        <w:overflowPunct w:val="0"/>
        <w:spacing w:before="1" w:line="160" w:lineRule="exact"/>
      </w:pPr>
    </w:p>
    <w:p w:rsidR="007A7CFC" w:rsidRPr="000416FB" w:rsidRDefault="007A7CFC"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Si intende verificare la disponibilità all'eventuale trasferimento di personale in servizio con contratto a tempo indeterminato e tempo pieno 36 ore settimanali presso altre amministrazioni di cui all’art. 1, comma 2 </w:t>
      </w:r>
      <w:proofErr w:type="spellStart"/>
      <w:r w:rsidRPr="000416FB">
        <w:rPr>
          <w:rFonts w:ascii="Times New Roman" w:hAnsi="Times New Roman" w:cs="Times New Roman"/>
        </w:rPr>
        <w:t>D.Lgs.</w:t>
      </w:r>
      <w:proofErr w:type="spellEnd"/>
      <w:r w:rsidRPr="000416FB">
        <w:rPr>
          <w:rFonts w:ascii="Times New Roman" w:hAnsi="Times New Roman" w:cs="Times New Roman"/>
        </w:rPr>
        <w:t xml:space="preserve"> n. 165/2001, secondo la procedura di mobilità volontaria prevista dall’art. 30 D.lgs. 165/2001, al fine della copertura dei posti di cui al presente bando.</w:t>
      </w:r>
    </w:p>
    <w:p w:rsidR="007A7CFC" w:rsidRPr="000416FB" w:rsidRDefault="007A7CFC" w:rsidP="00672C8E">
      <w:pPr>
        <w:pStyle w:val="Corpodeltesto"/>
        <w:kinsoku w:val="0"/>
        <w:overflowPunct w:val="0"/>
        <w:spacing w:before="57"/>
        <w:jc w:val="both"/>
        <w:rPr>
          <w:rFonts w:ascii="Times New Roman" w:hAnsi="Times New Roman" w:cs="Times New Roman"/>
        </w:rPr>
      </w:pPr>
      <w:r w:rsidRPr="000416FB">
        <w:rPr>
          <w:rFonts w:ascii="Times New Roman" w:hAnsi="Times New Roman" w:cs="Times New Roman"/>
        </w:rPr>
        <w:t>L’esperimento della procedura di mobilità non è impegnativo per l’Amministrazione stessa, che si riserva la facoltà di non procedere ad assunzione alcuna.</w:t>
      </w:r>
    </w:p>
    <w:p w:rsidR="007A7CFC" w:rsidRDefault="007A7CFC"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 xml:space="preserve">La Commissione si riserva altresì la più ampia autonomia discrezionale nella valutazione delle/dei candidate/i e per la verifica della congruenza della professionalità posseduta con le caratteristiche del posto in copertura. Tale autonomia è esercitabile anche attraverso la mancata individuazione di </w:t>
      </w:r>
      <w:r w:rsidRPr="000416FB">
        <w:rPr>
          <w:rFonts w:ascii="Times New Roman" w:hAnsi="Times New Roman" w:cs="Times New Roman"/>
        </w:rPr>
        <w:lastRenderedPageBreak/>
        <w:t>soggetti in possesso della professionalità ricercata.</w:t>
      </w:r>
    </w:p>
    <w:p w:rsidR="00961A8C" w:rsidRPr="000416FB" w:rsidRDefault="00961A8C" w:rsidP="00672C8E">
      <w:pPr>
        <w:pStyle w:val="Corpodeltesto"/>
        <w:kinsoku w:val="0"/>
        <w:overflowPunct w:val="0"/>
        <w:spacing w:before="60"/>
        <w:jc w:val="both"/>
        <w:rPr>
          <w:rFonts w:ascii="Times New Roman" w:hAnsi="Times New Roman" w:cs="Times New Roman"/>
        </w:rPr>
      </w:pPr>
    </w:p>
    <w:p w:rsidR="007A7CFC" w:rsidRDefault="007A7CFC" w:rsidP="00672C8E">
      <w:pPr>
        <w:kinsoku w:val="0"/>
        <w:overflowPunct w:val="0"/>
        <w:spacing w:before="10" w:line="110" w:lineRule="exact"/>
      </w:pPr>
    </w:p>
    <w:p w:rsidR="002A0564" w:rsidRPr="000416FB" w:rsidRDefault="002A0564" w:rsidP="00672C8E">
      <w:pPr>
        <w:kinsoku w:val="0"/>
        <w:overflowPunct w:val="0"/>
        <w:spacing w:before="10" w:line="110" w:lineRule="exact"/>
      </w:pPr>
    </w:p>
    <w:p w:rsidR="007A7CFC" w:rsidRPr="000416FB" w:rsidRDefault="007A7CFC"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rPr>
        <w:t xml:space="preserve">ART. 2 – FUNZIONI E CARATTERISTICHE DEL PROFILO OGGETTO </w:t>
      </w:r>
      <w:proofErr w:type="spellStart"/>
      <w:r w:rsidRPr="000416FB">
        <w:rPr>
          <w:rFonts w:ascii="Times New Roman" w:hAnsi="Times New Roman" w:cs="Times New Roman"/>
        </w:rPr>
        <w:t>DI</w:t>
      </w:r>
      <w:proofErr w:type="spellEnd"/>
      <w:r w:rsidRPr="000416FB">
        <w:rPr>
          <w:rFonts w:ascii="Times New Roman" w:hAnsi="Times New Roman" w:cs="Times New Roman"/>
        </w:rPr>
        <w:t xml:space="preserve"> VALUTAZIONE</w:t>
      </w:r>
    </w:p>
    <w:p w:rsidR="007A7CFC" w:rsidRPr="000416FB" w:rsidRDefault="007A7CFC" w:rsidP="00672C8E">
      <w:pPr>
        <w:kinsoku w:val="0"/>
        <w:overflowPunct w:val="0"/>
        <w:spacing w:before="9" w:line="150" w:lineRule="exact"/>
      </w:pPr>
    </w:p>
    <w:p w:rsidR="007A7CFC" w:rsidRPr="000416FB" w:rsidRDefault="007A7CFC" w:rsidP="00DE2571">
      <w:pPr>
        <w:pStyle w:val="Corpodeltesto"/>
        <w:kinsoku w:val="0"/>
        <w:overflowPunct w:val="0"/>
        <w:spacing w:line="276" w:lineRule="auto"/>
        <w:jc w:val="both"/>
        <w:rPr>
          <w:rFonts w:ascii="Times New Roman" w:hAnsi="Times New Roman" w:cs="Times New Roman"/>
        </w:rPr>
      </w:pPr>
      <w:r w:rsidRPr="000416FB">
        <w:rPr>
          <w:rFonts w:ascii="Times New Roman" w:hAnsi="Times New Roman" w:cs="Times New Roman"/>
        </w:rPr>
        <w:t>Lo svolgimento delle attività di competenza dell’Assistente Sociale tipiche dell’Area dei Funzionari e dell’Elevata Qualificazione (ex cat. D) di cui alla Declaratoria all’allegato A del CCNL 16/11/2022 sono:</w:t>
      </w:r>
    </w:p>
    <w:p w:rsidR="007A7CFC" w:rsidRPr="000416FB" w:rsidRDefault="007A7CFC" w:rsidP="00672C8E">
      <w:pPr>
        <w:kinsoku w:val="0"/>
        <w:overflowPunct w:val="0"/>
        <w:spacing w:line="120" w:lineRule="exact"/>
      </w:pPr>
    </w:p>
    <w:p w:rsidR="001474FB" w:rsidRPr="000416FB" w:rsidRDefault="001474FB" w:rsidP="00672C8E">
      <w:pPr>
        <w:pStyle w:val="Corpodeltesto"/>
        <w:tabs>
          <w:tab w:val="left" w:pos="510"/>
        </w:tabs>
        <w:kinsoku w:val="0"/>
        <w:overflowPunct w:val="0"/>
        <w:spacing w:before="1" w:line="239" w:lineRule="auto"/>
        <w:jc w:val="both"/>
        <w:rPr>
          <w:rFonts w:ascii="Times New Roman" w:hAnsi="Times New Roman" w:cs="Times New Roman"/>
        </w:rPr>
      </w:pPr>
      <w:r w:rsidRPr="000416FB">
        <w:rPr>
          <w:rFonts w:ascii="Times New Roman" w:hAnsi="Times New Roman" w:cs="Times New Roman"/>
        </w:rPr>
        <w:t xml:space="preserve">• conoscenze altamente specialistiche; </w:t>
      </w:r>
    </w:p>
    <w:p w:rsidR="001474FB" w:rsidRPr="000416FB" w:rsidRDefault="001474FB" w:rsidP="00672C8E">
      <w:pPr>
        <w:pStyle w:val="Corpodeltesto"/>
        <w:tabs>
          <w:tab w:val="left" w:pos="510"/>
        </w:tabs>
        <w:kinsoku w:val="0"/>
        <w:overflowPunct w:val="0"/>
        <w:spacing w:before="1" w:line="239" w:lineRule="auto"/>
        <w:jc w:val="both"/>
        <w:rPr>
          <w:rFonts w:ascii="Times New Roman" w:hAnsi="Times New Roman" w:cs="Times New Roman"/>
        </w:rPr>
      </w:pPr>
      <w:r w:rsidRPr="000416FB">
        <w:rPr>
          <w:rFonts w:ascii="Times New Roman" w:hAnsi="Times New Roman" w:cs="Times New Roman"/>
        </w:rPr>
        <w:t xml:space="preserve">• competenze gestionali e socio-relazionali, adeguate ad affrontare, con elevata consapevolezza critica, problemi di notevole complessità; </w:t>
      </w:r>
    </w:p>
    <w:p w:rsidR="001474FB" w:rsidRPr="000416FB" w:rsidRDefault="001474FB" w:rsidP="00672C8E">
      <w:pPr>
        <w:pStyle w:val="Corpodeltesto"/>
        <w:tabs>
          <w:tab w:val="left" w:pos="510"/>
        </w:tabs>
        <w:kinsoku w:val="0"/>
        <w:overflowPunct w:val="0"/>
        <w:spacing w:before="1" w:line="239" w:lineRule="auto"/>
        <w:jc w:val="both"/>
        <w:rPr>
          <w:rFonts w:ascii="Times New Roman" w:hAnsi="Times New Roman" w:cs="Times New Roman"/>
        </w:rPr>
      </w:pPr>
      <w:r w:rsidRPr="000416FB">
        <w:rPr>
          <w:rFonts w:ascii="Times New Roman" w:hAnsi="Times New Roman" w:cs="Times New Roman"/>
        </w:rPr>
        <w:t xml:space="preserve">• capacità di lavoro in autonomia accompagnata da un grado elevato di capacità gestionale, organizzativa, professionale atta a consentire lo svolgimento di attività di conduzione, coordinamento e gestione di funzioni </w:t>
      </w:r>
      <w:proofErr w:type="spellStart"/>
      <w:r w:rsidRPr="000416FB">
        <w:rPr>
          <w:rFonts w:ascii="Times New Roman" w:hAnsi="Times New Roman" w:cs="Times New Roman"/>
        </w:rPr>
        <w:t>organizzativamente</w:t>
      </w:r>
      <w:proofErr w:type="spellEnd"/>
      <w:r w:rsidRPr="000416FB">
        <w:rPr>
          <w:rFonts w:ascii="Times New Roman" w:hAnsi="Times New Roman" w:cs="Times New Roman"/>
        </w:rPr>
        <w:t xml:space="preserve"> articolate di significativa importanza e responsabilità e/o di funzioni ad elevato contenuto professionale e specialistico, implicanti anche attività progettuali, </w:t>
      </w:r>
      <w:proofErr w:type="spellStart"/>
      <w:r w:rsidRPr="000416FB">
        <w:rPr>
          <w:rFonts w:ascii="Times New Roman" w:hAnsi="Times New Roman" w:cs="Times New Roman"/>
        </w:rPr>
        <w:t>pianificatorie</w:t>
      </w:r>
      <w:proofErr w:type="spellEnd"/>
      <w:r w:rsidRPr="000416FB">
        <w:rPr>
          <w:rFonts w:ascii="Times New Roman" w:hAnsi="Times New Roman" w:cs="Times New Roman"/>
        </w:rPr>
        <w:t xml:space="preserve"> e di ricerca e sviluppo; </w:t>
      </w:r>
    </w:p>
    <w:p w:rsidR="007A7CFC" w:rsidRPr="000416FB" w:rsidRDefault="001474FB" w:rsidP="00672C8E">
      <w:pPr>
        <w:pStyle w:val="Corpodeltesto"/>
        <w:tabs>
          <w:tab w:val="left" w:pos="510"/>
        </w:tabs>
        <w:kinsoku w:val="0"/>
        <w:overflowPunct w:val="0"/>
        <w:spacing w:before="1" w:line="239" w:lineRule="auto"/>
        <w:jc w:val="both"/>
        <w:rPr>
          <w:rFonts w:ascii="Times New Roman" w:hAnsi="Times New Roman" w:cs="Times New Roman"/>
        </w:rPr>
      </w:pPr>
      <w:r w:rsidRPr="000416FB">
        <w:rPr>
          <w:rFonts w:ascii="Times New Roman" w:hAnsi="Times New Roman" w:cs="Times New Roman"/>
        </w:rPr>
        <w:t>• responsabilità amministrative e di risultato, a diversi livelli, in ordine alle funzioni specialistiche e/o organizzative affidate, inclusa la responsabilità di unità organizzative; responsabilità amministrative derivanti dalle funzioni organizzate affidate e/o conseguenti ad espressa delega di funzioni da parte del dirigente in conformità agli ordinamenti delle amministrazioni.</w:t>
      </w:r>
    </w:p>
    <w:p w:rsidR="007A7CFC" w:rsidRPr="000416FB" w:rsidRDefault="007A7CFC" w:rsidP="00672C8E">
      <w:pPr>
        <w:kinsoku w:val="0"/>
        <w:overflowPunct w:val="0"/>
        <w:spacing w:line="120" w:lineRule="exact"/>
      </w:pPr>
    </w:p>
    <w:p w:rsidR="007A7CFC" w:rsidRPr="000416FB" w:rsidRDefault="007A7CFC"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u w:val="single"/>
        </w:rPr>
        <w:t>Principali conoscenze e competenze tecnico-professionali specifiche</w:t>
      </w:r>
    </w:p>
    <w:p w:rsidR="007A7CFC" w:rsidRPr="000416FB" w:rsidRDefault="007A7CFC" w:rsidP="00672C8E">
      <w:pPr>
        <w:kinsoku w:val="0"/>
        <w:overflowPunct w:val="0"/>
        <w:spacing w:before="1" w:line="160" w:lineRule="exact"/>
      </w:pPr>
    </w:p>
    <w:p w:rsidR="007A7CFC" w:rsidRPr="000416FB" w:rsidRDefault="007A7CFC" w:rsidP="00672C8E">
      <w:pPr>
        <w:pStyle w:val="Corpodeltesto"/>
        <w:kinsoku w:val="0"/>
        <w:overflowPunct w:val="0"/>
        <w:spacing w:before="0"/>
        <w:jc w:val="both"/>
        <w:rPr>
          <w:rFonts w:ascii="Times New Roman" w:hAnsi="Times New Roman" w:cs="Times New Roman"/>
        </w:rPr>
      </w:pPr>
      <w:r w:rsidRPr="000416FB">
        <w:rPr>
          <w:rFonts w:ascii="Times New Roman" w:hAnsi="Times New Roman" w:cs="Times New Roman"/>
        </w:rPr>
        <w:t>L’Assistente Sociale svolge la propria attività attraverso percorsi di forte integrazione e continuità con tutti i servizi e gli uffici afferenti il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nonché attraverso percorsi di forte integrazione e continuità con le funzioni svolte dall’ASL, dal Distretto Sanitario di riferimento e dagli altri soggetti istituzionalmente presenti nel territorio di riferimento del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w:t>
      </w:r>
    </w:p>
    <w:p w:rsidR="007A7CFC" w:rsidRPr="000416FB" w:rsidRDefault="007A7CFC" w:rsidP="00672C8E">
      <w:pPr>
        <w:pStyle w:val="Corpodeltesto"/>
        <w:kinsoku w:val="0"/>
        <w:overflowPunct w:val="0"/>
        <w:spacing w:before="60"/>
        <w:rPr>
          <w:rFonts w:ascii="Times New Roman" w:hAnsi="Times New Roman" w:cs="Times New Roman"/>
        </w:rPr>
      </w:pPr>
      <w:r w:rsidRPr="000416FB">
        <w:rPr>
          <w:rFonts w:ascii="Times New Roman" w:hAnsi="Times New Roman" w:cs="Times New Roman"/>
        </w:rPr>
        <w:t>Pertanto, le principali conoscenze e competenze tecnico-professionali specifiche richieste sono:</w:t>
      </w:r>
    </w:p>
    <w:p w:rsidR="007A7CFC" w:rsidRPr="000416FB" w:rsidRDefault="007A7CFC" w:rsidP="00672C8E">
      <w:pPr>
        <w:pStyle w:val="Corpodeltesto"/>
        <w:numPr>
          <w:ilvl w:val="0"/>
          <w:numId w:val="18"/>
        </w:numPr>
        <w:tabs>
          <w:tab w:val="left" w:pos="510"/>
        </w:tabs>
        <w:kinsoku w:val="0"/>
        <w:overflowPunct w:val="0"/>
        <w:spacing w:before="60"/>
        <w:ind w:left="510" w:hanging="358"/>
        <w:jc w:val="both"/>
        <w:rPr>
          <w:rFonts w:ascii="Times New Roman" w:hAnsi="Times New Roman" w:cs="Times New Roman"/>
        </w:rPr>
      </w:pPr>
      <w:r w:rsidRPr="000416FB">
        <w:rPr>
          <w:rFonts w:ascii="Times New Roman" w:hAnsi="Times New Roman" w:cs="Times New Roman"/>
        </w:rPr>
        <w:t>Legislazione nazionale e regionale in materia sociale, sociosanitaria e di sistemi integrati sociosanitari;</w:t>
      </w:r>
    </w:p>
    <w:p w:rsidR="007A7CFC" w:rsidRPr="000416FB" w:rsidRDefault="007A7CFC" w:rsidP="00672C8E">
      <w:pPr>
        <w:pStyle w:val="Corpodeltesto"/>
        <w:numPr>
          <w:ilvl w:val="0"/>
          <w:numId w:val="18"/>
        </w:numPr>
        <w:tabs>
          <w:tab w:val="left" w:pos="510"/>
        </w:tabs>
        <w:kinsoku w:val="0"/>
        <w:overflowPunct w:val="0"/>
        <w:spacing w:before="0" w:line="278" w:lineRule="exact"/>
        <w:ind w:left="510" w:hanging="358"/>
        <w:rPr>
          <w:rFonts w:ascii="Times New Roman" w:hAnsi="Times New Roman" w:cs="Times New Roman"/>
        </w:rPr>
      </w:pPr>
      <w:r w:rsidRPr="000416FB">
        <w:rPr>
          <w:rFonts w:ascii="Times New Roman" w:hAnsi="Times New Roman" w:cs="Times New Roman"/>
        </w:rPr>
        <w:t>Metodi e tecniche di servizio sociale;</w:t>
      </w:r>
    </w:p>
    <w:p w:rsidR="007A7CFC" w:rsidRPr="000416FB" w:rsidRDefault="007A7CFC" w:rsidP="00DE2571">
      <w:pPr>
        <w:pStyle w:val="Corpodeltesto"/>
        <w:numPr>
          <w:ilvl w:val="0"/>
          <w:numId w:val="18"/>
        </w:numPr>
        <w:tabs>
          <w:tab w:val="left" w:pos="510"/>
        </w:tabs>
        <w:kinsoku w:val="0"/>
        <w:overflowPunct w:val="0"/>
        <w:spacing w:before="0"/>
        <w:ind w:left="510" w:hanging="358"/>
        <w:jc w:val="both"/>
        <w:rPr>
          <w:rFonts w:ascii="Times New Roman" w:hAnsi="Times New Roman" w:cs="Times New Roman"/>
        </w:rPr>
      </w:pPr>
      <w:r w:rsidRPr="000416FB">
        <w:rPr>
          <w:rFonts w:ascii="Times New Roman" w:hAnsi="Times New Roman" w:cs="Times New Roman"/>
        </w:rPr>
        <w:t>Gestione di rapporti nella rete dei servizi sociosanitari locale, distrettuale, provinciale e regionale;</w:t>
      </w:r>
    </w:p>
    <w:p w:rsidR="007A7CFC" w:rsidRPr="000416FB" w:rsidRDefault="007A7CFC" w:rsidP="00672C8E">
      <w:pPr>
        <w:pStyle w:val="Corpodeltesto"/>
        <w:numPr>
          <w:ilvl w:val="0"/>
          <w:numId w:val="18"/>
        </w:numPr>
        <w:tabs>
          <w:tab w:val="left" w:pos="510"/>
        </w:tabs>
        <w:kinsoku w:val="0"/>
        <w:overflowPunct w:val="0"/>
        <w:spacing w:before="0"/>
        <w:ind w:left="510" w:hanging="358"/>
        <w:rPr>
          <w:rFonts w:ascii="Times New Roman" w:hAnsi="Times New Roman" w:cs="Times New Roman"/>
        </w:rPr>
      </w:pPr>
      <w:r w:rsidRPr="000416FB">
        <w:rPr>
          <w:rFonts w:ascii="Times New Roman" w:hAnsi="Times New Roman" w:cs="Times New Roman"/>
        </w:rPr>
        <w:t>Analisi del profilo di comunità e studio dell’utenza;</w:t>
      </w:r>
    </w:p>
    <w:p w:rsidR="007A7CFC" w:rsidRPr="000416FB" w:rsidRDefault="007A7CFC" w:rsidP="00672C8E">
      <w:pPr>
        <w:pStyle w:val="Corpodeltesto"/>
        <w:numPr>
          <w:ilvl w:val="0"/>
          <w:numId w:val="18"/>
        </w:numPr>
        <w:tabs>
          <w:tab w:val="left" w:pos="510"/>
        </w:tabs>
        <w:kinsoku w:val="0"/>
        <w:overflowPunct w:val="0"/>
        <w:spacing w:before="0"/>
        <w:ind w:left="510" w:hanging="358"/>
        <w:jc w:val="both"/>
        <w:rPr>
          <w:rFonts w:ascii="Times New Roman" w:hAnsi="Times New Roman" w:cs="Times New Roman"/>
        </w:rPr>
      </w:pPr>
      <w:r w:rsidRPr="000416FB">
        <w:rPr>
          <w:rFonts w:ascii="Times New Roman" w:hAnsi="Times New Roman" w:cs="Times New Roman"/>
        </w:rPr>
        <w:t xml:space="preserve">Capacità di definizione, elaborazione, attivazione e manutenzione di progetti, interventi, iniziative </w:t>
      </w:r>
      <w:proofErr w:type="spellStart"/>
      <w:r w:rsidRPr="000416FB">
        <w:rPr>
          <w:rFonts w:ascii="Times New Roman" w:hAnsi="Times New Roman" w:cs="Times New Roman"/>
        </w:rPr>
        <w:t>socioassistenziali</w:t>
      </w:r>
      <w:proofErr w:type="spellEnd"/>
      <w:r w:rsidRPr="000416FB">
        <w:rPr>
          <w:rFonts w:ascii="Times New Roman" w:hAnsi="Times New Roman" w:cs="Times New Roman"/>
        </w:rPr>
        <w:t xml:space="preserve"> di sostegno e accompagnamento rivolte a minori, famiglie, adulti, anziani in condizione di difficoltà o fragilità,</w:t>
      </w:r>
    </w:p>
    <w:p w:rsidR="007A7CFC" w:rsidRPr="000416FB" w:rsidRDefault="007A7CFC" w:rsidP="00672C8E">
      <w:pPr>
        <w:pStyle w:val="Corpodeltesto"/>
        <w:numPr>
          <w:ilvl w:val="0"/>
          <w:numId w:val="18"/>
        </w:numPr>
        <w:tabs>
          <w:tab w:val="left" w:pos="510"/>
        </w:tabs>
        <w:kinsoku w:val="0"/>
        <w:overflowPunct w:val="0"/>
        <w:spacing w:line="268" w:lineRule="exact"/>
        <w:ind w:left="510" w:hanging="358"/>
        <w:jc w:val="both"/>
        <w:rPr>
          <w:rFonts w:ascii="Times New Roman" w:hAnsi="Times New Roman" w:cs="Times New Roman"/>
        </w:rPr>
      </w:pPr>
      <w:r w:rsidRPr="000416FB">
        <w:rPr>
          <w:rFonts w:ascii="Times New Roman" w:hAnsi="Times New Roman" w:cs="Times New Roman"/>
        </w:rPr>
        <w:t xml:space="preserve">Istruttoria mediante la raccolta ed elaborazione di dati ed informazioni di carattere </w:t>
      </w:r>
      <w:proofErr w:type="spellStart"/>
      <w:r w:rsidRPr="000416FB">
        <w:rPr>
          <w:rFonts w:ascii="Times New Roman" w:hAnsi="Times New Roman" w:cs="Times New Roman"/>
        </w:rPr>
        <w:t>socioassistenziale</w:t>
      </w:r>
      <w:proofErr w:type="spellEnd"/>
      <w:r w:rsidRPr="000416FB">
        <w:rPr>
          <w:rFonts w:ascii="Times New Roman" w:hAnsi="Times New Roman" w:cs="Times New Roman"/>
        </w:rPr>
        <w:t>;</w:t>
      </w:r>
    </w:p>
    <w:p w:rsidR="007A7CFC" w:rsidRPr="000416FB" w:rsidRDefault="007A7CFC" w:rsidP="00672C8E">
      <w:pPr>
        <w:pStyle w:val="Corpodeltesto"/>
        <w:numPr>
          <w:ilvl w:val="0"/>
          <w:numId w:val="18"/>
        </w:numPr>
        <w:tabs>
          <w:tab w:val="left" w:pos="510"/>
        </w:tabs>
        <w:kinsoku w:val="0"/>
        <w:overflowPunct w:val="0"/>
        <w:spacing w:before="6"/>
        <w:ind w:left="510" w:hanging="358"/>
        <w:rPr>
          <w:rFonts w:ascii="Times New Roman" w:hAnsi="Times New Roman" w:cs="Times New Roman"/>
        </w:rPr>
      </w:pPr>
      <w:r w:rsidRPr="000416FB">
        <w:rPr>
          <w:rFonts w:ascii="Times New Roman" w:hAnsi="Times New Roman" w:cs="Times New Roman"/>
        </w:rPr>
        <w:t>Esercizio di competenze integrate di carattere sociale, amministrativo e normativo;</w:t>
      </w:r>
    </w:p>
    <w:p w:rsidR="007A7CFC" w:rsidRPr="000416FB" w:rsidRDefault="007A7CFC" w:rsidP="00672C8E">
      <w:pPr>
        <w:pStyle w:val="Corpodeltesto"/>
        <w:numPr>
          <w:ilvl w:val="0"/>
          <w:numId w:val="18"/>
        </w:numPr>
        <w:tabs>
          <w:tab w:val="left" w:pos="510"/>
        </w:tabs>
        <w:kinsoku w:val="0"/>
        <w:overflowPunct w:val="0"/>
        <w:spacing w:before="0"/>
        <w:ind w:left="510" w:hanging="358"/>
        <w:jc w:val="both"/>
        <w:rPr>
          <w:rFonts w:ascii="Times New Roman" w:hAnsi="Times New Roman" w:cs="Times New Roman"/>
        </w:rPr>
      </w:pPr>
      <w:r w:rsidRPr="000416FB">
        <w:rPr>
          <w:rFonts w:ascii="Times New Roman" w:hAnsi="Times New Roman" w:cs="Times New Roman"/>
        </w:rPr>
        <w:t>Conoscenza e uso dei principali software gestionali e sistemi informatici, utilizzati per le attività di segretariato sociale nonché per la registrazione, documentazione e comunicazione dei  benefici economici concessi agli utenti;</w:t>
      </w:r>
    </w:p>
    <w:p w:rsidR="007A7CFC" w:rsidRPr="000416FB" w:rsidRDefault="007A7CFC" w:rsidP="00672C8E">
      <w:pPr>
        <w:pStyle w:val="Corpodeltesto"/>
        <w:numPr>
          <w:ilvl w:val="0"/>
          <w:numId w:val="18"/>
        </w:numPr>
        <w:tabs>
          <w:tab w:val="left" w:pos="510"/>
        </w:tabs>
        <w:kinsoku w:val="0"/>
        <w:overflowPunct w:val="0"/>
        <w:spacing w:before="0" w:line="278" w:lineRule="exact"/>
        <w:ind w:left="510" w:hanging="358"/>
        <w:rPr>
          <w:rFonts w:ascii="Times New Roman" w:hAnsi="Times New Roman" w:cs="Times New Roman"/>
        </w:rPr>
      </w:pPr>
      <w:r w:rsidRPr="000416FB">
        <w:rPr>
          <w:rFonts w:ascii="Times New Roman" w:hAnsi="Times New Roman" w:cs="Times New Roman"/>
        </w:rPr>
        <w:t>Orientamento all’utenza interna ed esterna, al lavoro in equipe e multidisciplinare,</w:t>
      </w:r>
    </w:p>
    <w:p w:rsidR="007A7CFC" w:rsidRPr="000416FB" w:rsidRDefault="007A7CFC" w:rsidP="00672C8E">
      <w:pPr>
        <w:pStyle w:val="Corpodeltesto"/>
        <w:numPr>
          <w:ilvl w:val="0"/>
          <w:numId w:val="18"/>
        </w:numPr>
        <w:tabs>
          <w:tab w:val="left" w:pos="510"/>
        </w:tabs>
        <w:kinsoku w:val="0"/>
        <w:overflowPunct w:val="0"/>
        <w:spacing w:before="0"/>
        <w:ind w:left="510" w:hanging="358"/>
        <w:jc w:val="both"/>
        <w:rPr>
          <w:rFonts w:ascii="Times New Roman" w:hAnsi="Times New Roman" w:cs="Times New Roman"/>
        </w:rPr>
      </w:pPr>
      <w:r w:rsidRPr="000416FB">
        <w:rPr>
          <w:rFonts w:ascii="Times New Roman" w:hAnsi="Times New Roman" w:cs="Times New Roman"/>
        </w:rPr>
        <w:t>Conoscenza e competenza nel trattamento dati personali, nella gestione del diritto di accesso e dei procedimenti amministrativi.</w:t>
      </w:r>
    </w:p>
    <w:p w:rsidR="007A7CFC" w:rsidRDefault="007A7CFC" w:rsidP="00672C8E">
      <w:pPr>
        <w:kinsoku w:val="0"/>
        <w:overflowPunct w:val="0"/>
        <w:spacing w:before="10" w:line="110" w:lineRule="exact"/>
      </w:pPr>
    </w:p>
    <w:p w:rsidR="002A0564" w:rsidRDefault="002A0564" w:rsidP="00672C8E">
      <w:pPr>
        <w:kinsoku w:val="0"/>
        <w:overflowPunct w:val="0"/>
        <w:spacing w:before="10" w:line="110" w:lineRule="exact"/>
      </w:pPr>
    </w:p>
    <w:p w:rsidR="002A0564" w:rsidRDefault="002A0564" w:rsidP="00672C8E">
      <w:pPr>
        <w:kinsoku w:val="0"/>
        <w:overflowPunct w:val="0"/>
        <w:spacing w:before="10" w:line="110" w:lineRule="exact"/>
      </w:pPr>
    </w:p>
    <w:p w:rsidR="002A0564" w:rsidRPr="000416FB" w:rsidRDefault="002A0564" w:rsidP="00672C8E">
      <w:pPr>
        <w:kinsoku w:val="0"/>
        <w:overflowPunct w:val="0"/>
        <w:spacing w:before="10" w:line="110" w:lineRule="exact"/>
      </w:pPr>
    </w:p>
    <w:p w:rsidR="007A7CFC" w:rsidRPr="000416FB" w:rsidRDefault="007A7CFC" w:rsidP="00672C8E">
      <w:pPr>
        <w:pStyle w:val="Titolo1"/>
        <w:kinsoku w:val="0"/>
        <w:overflowPunct w:val="0"/>
        <w:rPr>
          <w:rFonts w:ascii="Times New Roman" w:hAnsi="Times New Roman" w:cs="Times New Roman"/>
          <w:b w:val="0"/>
          <w:bCs w:val="0"/>
        </w:rPr>
      </w:pPr>
      <w:r w:rsidRPr="000416FB">
        <w:rPr>
          <w:rFonts w:ascii="Times New Roman" w:hAnsi="Times New Roman" w:cs="Times New Roman"/>
        </w:rPr>
        <w:t xml:space="preserve">ART. 3 – REQUISITI </w:t>
      </w:r>
      <w:proofErr w:type="spellStart"/>
      <w:r w:rsidRPr="000416FB">
        <w:rPr>
          <w:rFonts w:ascii="Times New Roman" w:hAnsi="Times New Roman" w:cs="Times New Roman"/>
        </w:rPr>
        <w:t>DI</w:t>
      </w:r>
      <w:proofErr w:type="spellEnd"/>
      <w:r w:rsidRPr="000416FB">
        <w:rPr>
          <w:rFonts w:ascii="Times New Roman" w:hAnsi="Times New Roman" w:cs="Times New Roman"/>
        </w:rPr>
        <w:t xml:space="preserve"> PARTECIPAZIONE</w:t>
      </w:r>
      <w:r w:rsidR="00696BF1" w:rsidRPr="000416FB">
        <w:rPr>
          <w:rFonts w:ascii="Times New Roman" w:hAnsi="Times New Roman" w:cs="Times New Roman"/>
        </w:rPr>
        <w:t xml:space="preserve"> PER L’AMMISSIONE</w:t>
      </w:r>
    </w:p>
    <w:p w:rsidR="007A7CFC" w:rsidRPr="000416FB" w:rsidRDefault="007A7CFC" w:rsidP="00672C8E">
      <w:pPr>
        <w:kinsoku w:val="0"/>
        <w:overflowPunct w:val="0"/>
        <w:spacing w:before="1" w:line="160" w:lineRule="exact"/>
      </w:pPr>
    </w:p>
    <w:p w:rsidR="007A7CFC" w:rsidRPr="000416FB" w:rsidRDefault="007A7CFC" w:rsidP="00672C8E">
      <w:pPr>
        <w:pStyle w:val="Corpodeltesto"/>
        <w:kinsoku w:val="0"/>
        <w:overflowPunct w:val="0"/>
        <w:rPr>
          <w:rFonts w:ascii="Times New Roman" w:hAnsi="Times New Roman" w:cs="Times New Roman"/>
        </w:rPr>
      </w:pPr>
      <w:r w:rsidRPr="000416FB">
        <w:rPr>
          <w:rFonts w:ascii="Times New Roman" w:hAnsi="Times New Roman" w:cs="Times New Roman"/>
        </w:rPr>
        <w:t>L’ammissione alla presente procedura è subordinata al possesso dei seguenti requisiti:</w:t>
      </w:r>
    </w:p>
    <w:p w:rsidR="007A7CFC" w:rsidRPr="000416FB" w:rsidRDefault="007A7CFC" w:rsidP="00672C8E">
      <w:pPr>
        <w:pStyle w:val="Corpodeltesto"/>
        <w:numPr>
          <w:ilvl w:val="0"/>
          <w:numId w:val="17"/>
        </w:numPr>
        <w:tabs>
          <w:tab w:val="left" w:pos="510"/>
        </w:tabs>
        <w:kinsoku w:val="0"/>
        <w:overflowPunct w:val="0"/>
        <w:spacing w:before="98"/>
        <w:ind w:left="510" w:hanging="358"/>
        <w:jc w:val="both"/>
        <w:rPr>
          <w:rFonts w:ascii="Times New Roman" w:hAnsi="Times New Roman" w:cs="Times New Roman"/>
        </w:rPr>
      </w:pPr>
      <w:bookmarkStart w:id="0" w:name="_Hlk161077776"/>
      <w:r w:rsidRPr="000416FB">
        <w:rPr>
          <w:rFonts w:ascii="Times New Roman" w:hAnsi="Times New Roman" w:cs="Times New Roman"/>
        </w:rPr>
        <w:lastRenderedPageBreak/>
        <w:t xml:space="preserve">cittadinanza di uno degli Stati membri dell’Unione Europea; oppure essere familiare di cittadini degli Stati membri dell’Unione Europea (senza avere la cittadinanza di uno Stato membro) e titolare del diritto di soggiorno o del diritto di soggiorno permanente; oppure essere cittadino/a di Paesi terzi titolare del permesso di soggiorno CE per soggiornanti di lungo periodo o che siano titolari dello status di rifugiato/a ovvero dello status di protezione sussidiaria (secondo quanto disposto dall’art. 38 del vigente </w:t>
      </w:r>
      <w:proofErr w:type="spellStart"/>
      <w:r w:rsidRPr="000416FB">
        <w:rPr>
          <w:rFonts w:ascii="Times New Roman" w:hAnsi="Times New Roman" w:cs="Times New Roman"/>
        </w:rPr>
        <w:t>D.Lgs.</w:t>
      </w:r>
      <w:proofErr w:type="spellEnd"/>
      <w:r w:rsidRPr="000416FB">
        <w:rPr>
          <w:rFonts w:ascii="Times New Roman" w:hAnsi="Times New Roman" w:cs="Times New Roman"/>
        </w:rPr>
        <w:t xml:space="preserve"> 30/03/2001 n. 165;</w:t>
      </w:r>
    </w:p>
    <w:p w:rsidR="007A7CFC" w:rsidRPr="000416FB" w:rsidRDefault="007A7CFC" w:rsidP="00672C8E">
      <w:pPr>
        <w:pStyle w:val="Corpodeltesto"/>
        <w:numPr>
          <w:ilvl w:val="0"/>
          <w:numId w:val="17"/>
        </w:numPr>
        <w:tabs>
          <w:tab w:val="left" w:pos="510"/>
        </w:tabs>
        <w:kinsoku w:val="0"/>
        <w:overflowPunct w:val="0"/>
        <w:spacing w:before="0"/>
        <w:ind w:left="510" w:hanging="358"/>
        <w:jc w:val="both"/>
        <w:rPr>
          <w:rFonts w:ascii="Times New Roman" w:hAnsi="Times New Roman" w:cs="Times New Roman"/>
        </w:rPr>
      </w:pPr>
      <w:r w:rsidRPr="000416FB">
        <w:rPr>
          <w:rFonts w:ascii="Times New Roman" w:hAnsi="Times New Roman" w:cs="Times New Roman"/>
        </w:rPr>
        <w:t>non essere escluso/a dall’elettorato politico attivo (se cittadino/a italiano/a) o godere dei diritti civili e politici anche negli Stati di appartenenza o provenienza (se cittadino/a di uno degli Stati membri dell’Unione Europea);</w:t>
      </w:r>
    </w:p>
    <w:p w:rsidR="007A7CFC" w:rsidRPr="000416FB" w:rsidRDefault="00696BF1" w:rsidP="00672C8E">
      <w:pPr>
        <w:pStyle w:val="Corpodeltesto"/>
        <w:numPr>
          <w:ilvl w:val="0"/>
          <w:numId w:val="17"/>
        </w:numPr>
        <w:tabs>
          <w:tab w:val="left" w:pos="510"/>
        </w:tabs>
        <w:kinsoku w:val="0"/>
        <w:overflowPunct w:val="0"/>
        <w:spacing w:before="0" w:line="266" w:lineRule="exact"/>
        <w:ind w:left="510" w:hanging="358"/>
        <w:jc w:val="both"/>
        <w:rPr>
          <w:rFonts w:ascii="Times New Roman" w:hAnsi="Times New Roman" w:cs="Times New Roman"/>
        </w:rPr>
      </w:pPr>
      <w:r w:rsidRPr="000416FB">
        <w:rPr>
          <w:rFonts w:ascii="Times New Roman" w:hAnsi="Times New Roman" w:cs="Times New Roman"/>
        </w:rPr>
        <w:t xml:space="preserve">essere </w:t>
      </w:r>
      <w:r w:rsidR="007A7CFC" w:rsidRPr="000416FB">
        <w:rPr>
          <w:rFonts w:ascii="Times New Roman" w:hAnsi="Times New Roman" w:cs="Times New Roman"/>
        </w:rPr>
        <w:t>dipendente  a  tempo  indeterminato  del  comparto  Funzioni  locali o  altre</w:t>
      </w:r>
      <w:r w:rsidRPr="000416FB">
        <w:rPr>
          <w:rFonts w:ascii="Times New Roman" w:hAnsi="Times New Roman" w:cs="Times New Roman"/>
        </w:rPr>
        <w:t xml:space="preserve"> A</w:t>
      </w:r>
      <w:r w:rsidR="007A7CFC" w:rsidRPr="000416FB">
        <w:rPr>
          <w:rFonts w:ascii="Times New Roman" w:hAnsi="Times New Roman" w:cs="Times New Roman"/>
        </w:rPr>
        <w:t>mministrazioni  di cui</w:t>
      </w:r>
      <w:r w:rsidR="001474FB" w:rsidRPr="000416FB">
        <w:rPr>
          <w:rFonts w:ascii="Times New Roman" w:hAnsi="Times New Roman" w:cs="Times New Roman"/>
        </w:rPr>
        <w:t xml:space="preserve"> </w:t>
      </w:r>
      <w:r w:rsidR="007A7CFC" w:rsidRPr="000416FB">
        <w:rPr>
          <w:rFonts w:ascii="Times New Roman" w:hAnsi="Times New Roman" w:cs="Times New Roman"/>
        </w:rPr>
        <w:t xml:space="preserve">all'art.1, comma 2 del D. </w:t>
      </w:r>
      <w:proofErr w:type="spellStart"/>
      <w:r w:rsidR="007A7CFC" w:rsidRPr="000416FB">
        <w:rPr>
          <w:rFonts w:ascii="Times New Roman" w:hAnsi="Times New Roman" w:cs="Times New Roman"/>
        </w:rPr>
        <w:t>Lgs</w:t>
      </w:r>
      <w:proofErr w:type="spellEnd"/>
      <w:r w:rsidR="007A7CFC" w:rsidRPr="000416FB">
        <w:rPr>
          <w:rFonts w:ascii="Times New Roman" w:hAnsi="Times New Roman" w:cs="Times New Roman"/>
        </w:rPr>
        <w:t>. n.165/2001;</w:t>
      </w:r>
    </w:p>
    <w:p w:rsidR="007A7CFC" w:rsidRPr="000416FB" w:rsidRDefault="007A7CFC" w:rsidP="00672C8E">
      <w:pPr>
        <w:pStyle w:val="Corpodeltesto"/>
        <w:numPr>
          <w:ilvl w:val="0"/>
          <w:numId w:val="17"/>
        </w:numPr>
        <w:tabs>
          <w:tab w:val="left" w:pos="510"/>
        </w:tabs>
        <w:kinsoku w:val="0"/>
        <w:overflowPunct w:val="0"/>
        <w:spacing w:before="0"/>
        <w:ind w:left="510" w:hanging="358"/>
        <w:jc w:val="both"/>
        <w:rPr>
          <w:rFonts w:ascii="Times New Roman" w:hAnsi="Times New Roman" w:cs="Times New Roman"/>
        </w:rPr>
      </w:pPr>
      <w:r w:rsidRPr="000416FB">
        <w:rPr>
          <w:rFonts w:ascii="Times New Roman" w:hAnsi="Times New Roman" w:cs="Times New Roman"/>
        </w:rPr>
        <w:t>inquadramento nell’Area dei Funzionari e delle Elevate Qualificazioni del comparto “Funzioni Locali” o   in categoria giuridica equivalente, secondo le tabelle del DPCM 26/06/2015</w:t>
      </w:r>
      <w:bookmarkStart w:id="1" w:name="_Hlk161320580"/>
      <w:r w:rsidR="00696BF1" w:rsidRPr="000416FB">
        <w:rPr>
          <w:rFonts w:ascii="Times New Roman" w:hAnsi="Times New Roman" w:cs="Times New Roman"/>
        </w:rPr>
        <w:t xml:space="preserve"> e il DPCM del 30 novembre 2023</w:t>
      </w:r>
      <w:r w:rsidRPr="000416FB">
        <w:rPr>
          <w:rFonts w:ascii="Times New Roman" w:hAnsi="Times New Roman" w:cs="Times New Roman"/>
        </w:rPr>
        <w:t xml:space="preserve">, </w:t>
      </w:r>
      <w:r w:rsidR="00816F4E" w:rsidRPr="000416FB">
        <w:rPr>
          <w:rFonts w:ascii="Times New Roman" w:hAnsi="Times New Roman" w:cs="Times New Roman"/>
        </w:rPr>
        <w:t>per un periodo di almeno un anno immediatamente precedente l’espletamento della procedura,</w:t>
      </w:r>
      <w:bookmarkEnd w:id="1"/>
      <w:r w:rsidR="00816F4E" w:rsidRPr="000416FB">
        <w:rPr>
          <w:rFonts w:ascii="Times New Roman" w:hAnsi="Times New Roman" w:cs="Times New Roman"/>
        </w:rPr>
        <w:t xml:space="preserve"> </w:t>
      </w:r>
      <w:r w:rsidRPr="000416FB">
        <w:rPr>
          <w:rFonts w:ascii="Times New Roman" w:hAnsi="Times New Roman" w:cs="Times New Roman"/>
        </w:rPr>
        <w:t>con  profilo professionale di “Assistente Sociale” o assimilabile per  contenuto  prestazionale  e  competenze richieste a quello ricercato;</w:t>
      </w:r>
    </w:p>
    <w:p w:rsidR="007A7CFC" w:rsidRPr="000416FB" w:rsidRDefault="007A7CFC" w:rsidP="00672C8E">
      <w:pPr>
        <w:pStyle w:val="Corpodeltesto"/>
        <w:numPr>
          <w:ilvl w:val="0"/>
          <w:numId w:val="17"/>
        </w:numPr>
        <w:tabs>
          <w:tab w:val="left" w:pos="510"/>
        </w:tabs>
        <w:kinsoku w:val="0"/>
        <w:overflowPunct w:val="0"/>
        <w:spacing w:before="0"/>
        <w:ind w:left="510" w:hanging="358"/>
        <w:rPr>
          <w:rFonts w:ascii="Times New Roman" w:hAnsi="Times New Roman" w:cs="Times New Roman"/>
        </w:rPr>
      </w:pPr>
      <w:r w:rsidRPr="000416FB">
        <w:rPr>
          <w:rFonts w:ascii="Times New Roman" w:hAnsi="Times New Roman" w:cs="Times New Roman"/>
        </w:rPr>
        <w:t>aver concluso con esito positivo il periodo di prova previsto dal CCNL;</w:t>
      </w:r>
    </w:p>
    <w:p w:rsidR="007A7CFC" w:rsidRPr="000416FB" w:rsidRDefault="007A7CFC" w:rsidP="00672C8E">
      <w:pPr>
        <w:pStyle w:val="Corpodeltesto"/>
        <w:numPr>
          <w:ilvl w:val="0"/>
          <w:numId w:val="17"/>
        </w:numPr>
        <w:tabs>
          <w:tab w:val="left" w:pos="510"/>
        </w:tabs>
        <w:kinsoku w:val="0"/>
        <w:overflowPunct w:val="0"/>
        <w:spacing w:before="0"/>
        <w:ind w:left="510" w:hanging="358"/>
        <w:jc w:val="both"/>
        <w:rPr>
          <w:rFonts w:ascii="Times New Roman" w:hAnsi="Times New Roman" w:cs="Times New Roman"/>
        </w:rPr>
      </w:pPr>
      <w:r w:rsidRPr="000416FB">
        <w:rPr>
          <w:rFonts w:ascii="Times New Roman" w:hAnsi="Times New Roman" w:cs="Times New Roman"/>
        </w:rPr>
        <w:t>essere in possesso di almeno uno dei seguenti titoli di studio [scheda titoli di studio, abilitazioni professionali del modulo INPA]</w:t>
      </w:r>
      <w:r w:rsidR="00DE2571">
        <w:rPr>
          <w:rFonts w:ascii="Times New Roman" w:hAnsi="Times New Roman" w:cs="Times New Roman"/>
        </w:rPr>
        <w:t>:</w:t>
      </w:r>
    </w:p>
    <w:p w:rsidR="007A7CFC" w:rsidRPr="000416FB" w:rsidRDefault="007A7CFC" w:rsidP="00672C8E">
      <w:pPr>
        <w:pStyle w:val="Corpodeltesto"/>
        <w:numPr>
          <w:ilvl w:val="1"/>
          <w:numId w:val="17"/>
        </w:numPr>
        <w:tabs>
          <w:tab w:val="left" w:pos="860"/>
        </w:tabs>
        <w:kinsoku w:val="0"/>
        <w:overflowPunct w:val="0"/>
        <w:spacing w:before="0" w:line="278" w:lineRule="exact"/>
        <w:ind w:left="872" w:hanging="360"/>
        <w:rPr>
          <w:rFonts w:ascii="Times New Roman" w:hAnsi="Times New Roman" w:cs="Times New Roman"/>
        </w:rPr>
      </w:pPr>
      <w:r w:rsidRPr="000416FB">
        <w:rPr>
          <w:rFonts w:ascii="Times New Roman" w:hAnsi="Times New Roman" w:cs="Times New Roman"/>
        </w:rPr>
        <w:t>Diploma universitario di Assistente Sociale di cui all’art 2 legge 19/11/1990 n 341;</w:t>
      </w:r>
    </w:p>
    <w:p w:rsidR="007A7CFC" w:rsidRPr="000416FB" w:rsidRDefault="007A7CFC" w:rsidP="00DE2571">
      <w:pPr>
        <w:pStyle w:val="Corpodeltesto"/>
        <w:numPr>
          <w:ilvl w:val="1"/>
          <w:numId w:val="17"/>
        </w:numPr>
        <w:tabs>
          <w:tab w:val="left" w:pos="860"/>
        </w:tabs>
        <w:kinsoku w:val="0"/>
        <w:overflowPunct w:val="0"/>
        <w:spacing w:before="0"/>
        <w:ind w:left="872" w:hanging="360"/>
        <w:jc w:val="both"/>
        <w:rPr>
          <w:rFonts w:ascii="Times New Roman" w:hAnsi="Times New Roman" w:cs="Times New Roman"/>
        </w:rPr>
      </w:pPr>
      <w:r w:rsidRPr="000416FB">
        <w:rPr>
          <w:rFonts w:ascii="Times New Roman" w:hAnsi="Times New Roman" w:cs="Times New Roman"/>
        </w:rPr>
        <w:t>diploma rilasciato dalla Scuola diretta ai fini speciali universitaria per Assistenti Sociali di cui all’art 1 del DPR 15/01/1987 n 14;</w:t>
      </w:r>
    </w:p>
    <w:p w:rsidR="007A7CFC" w:rsidRPr="000416FB" w:rsidRDefault="007A7CFC" w:rsidP="00961A8C">
      <w:pPr>
        <w:pStyle w:val="Corpodeltesto"/>
        <w:numPr>
          <w:ilvl w:val="1"/>
          <w:numId w:val="17"/>
        </w:numPr>
        <w:tabs>
          <w:tab w:val="left" w:pos="860"/>
        </w:tabs>
        <w:kinsoku w:val="0"/>
        <w:overflowPunct w:val="0"/>
        <w:spacing w:before="0"/>
        <w:ind w:left="860" w:hanging="348"/>
        <w:jc w:val="both"/>
        <w:rPr>
          <w:rFonts w:ascii="Times New Roman" w:hAnsi="Times New Roman" w:cs="Times New Roman"/>
        </w:rPr>
      </w:pPr>
      <w:r w:rsidRPr="000416FB">
        <w:rPr>
          <w:rFonts w:ascii="Times New Roman" w:hAnsi="Times New Roman" w:cs="Times New Roman"/>
        </w:rPr>
        <w:t>titolo rilasciato nel precedente ordinamento, convalidato ai sensi dell’art 5 del DPR 15/01/1987;</w:t>
      </w:r>
    </w:p>
    <w:p w:rsidR="007A7CFC" w:rsidRPr="000416FB" w:rsidRDefault="007A7CFC" w:rsidP="00672C8E">
      <w:pPr>
        <w:pStyle w:val="Corpodeltesto"/>
        <w:numPr>
          <w:ilvl w:val="1"/>
          <w:numId w:val="17"/>
        </w:numPr>
        <w:tabs>
          <w:tab w:val="left" w:pos="860"/>
        </w:tabs>
        <w:kinsoku w:val="0"/>
        <w:overflowPunct w:val="0"/>
        <w:spacing w:before="0"/>
        <w:ind w:left="860" w:hanging="348"/>
        <w:rPr>
          <w:rFonts w:ascii="Times New Roman" w:hAnsi="Times New Roman" w:cs="Times New Roman"/>
        </w:rPr>
      </w:pPr>
      <w:r w:rsidRPr="000416FB">
        <w:rPr>
          <w:rFonts w:ascii="Times New Roman" w:hAnsi="Times New Roman" w:cs="Times New Roman"/>
        </w:rPr>
        <w:t>diploma di Laurea in Scienze del Servizio Sociale rilasciato ai sensi del D.M. 04/08/2000;</w:t>
      </w:r>
    </w:p>
    <w:p w:rsidR="007A7CFC" w:rsidRPr="000416FB" w:rsidRDefault="007A7CFC" w:rsidP="00672C8E">
      <w:pPr>
        <w:pStyle w:val="Corpodeltesto"/>
        <w:numPr>
          <w:ilvl w:val="0"/>
          <w:numId w:val="17"/>
        </w:numPr>
        <w:tabs>
          <w:tab w:val="left" w:pos="510"/>
        </w:tabs>
        <w:kinsoku w:val="0"/>
        <w:overflowPunct w:val="0"/>
        <w:spacing w:before="2" w:line="238" w:lineRule="auto"/>
        <w:ind w:left="510" w:hanging="358"/>
        <w:jc w:val="both"/>
        <w:rPr>
          <w:rFonts w:ascii="Times New Roman" w:hAnsi="Times New Roman" w:cs="Times New Roman"/>
        </w:rPr>
      </w:pPr>
      <w:r w:rsidRPr="000416FB">
        <w:rPr>
          <w:rFonts w:ascii="Times New Roman" w:hAnsi="Times New Roman" w:cs="Times New Roman"/>
        </w:rPr>
        <w:t>avere l’idoneità allo svolgimento delle mansioni previste dal ruolo da ricoprire senza limitazioni e/o prescrizioni (requisiti generici)</w:t>
      </w:r>
    </w:p>
    <w:p w:rsidR="007A7CFC" w:rsidRPr="000416FB" w:rsidRDefault="007A7CFC" w:rsidP="00672C8E">
      <w:pPr>
        <w:pStyle w:val="Corpodeltesto"/>
        <w:numPr>
          <w:ilvl w:val="0"/>
          <w:numId w:val="17"/>
        </w:numPr>
        <w:tabs>
          <w:tab w:val="left" w:pos="510"/>
        </w:tabs>
        <w:kinsoku w:val="0"/>
        <w:overflowPunct w:val="0"/>
        <w:spacing w:before="0"/>
        <w:ind w:left="510" w:hanging="358"/>
        <w:rPr>
          <w:rFonts w:ascii="Times New Roman" w:hAnsi="Times New Roman" w:cs="Times New Roman"/>
        </w:rPr>
      </w:pPr>
      <w:r w:rsidRPr="000416FB">
        <w:rPr>
          <w:rFonts w:ascii="Times New Roman" w:hAnsi="Times New Roman" w:cs="Times New Roman"/>
        </w:rPr>
        <w:t>patente di guida cat. B;</w:t>
      </w:r>
    </w:p>
    <w:p w:rsidR="007A7CFC" w:rsidRPr="000416FB" w:rsidRDefault="007A7CFC" w:rsidP="00672C8E">
      <w:pPr>
        <w:pStyle w:val="Corpodeltesto"/>
        <w:numPr>
          <w:ilvl w:val="0"/>
          <w:numId w:val="17"/>
        </w:numPr>
        <w:tabs>
          <w:tab w:val="left" w:pos="510"/>
        </w:tabs>
        <w:kinsoku w:val="0"/>
        <w:overflowPunct w:val="0"/>
        <w:spacing w:before="56"/>
        <w:ind w:left="510" w:hanging="358"/>
        <w:jc w:val="both"/>
        <w:rPr>
          <w:rFonts w:ascii="Times New Roman" w:hAnsi="Times New Roman" w:cs="Times New Roman"/>
        </w:rPr>
      </w:pPr>
      <w:r w:rsidRPr="000416FB">
        <w:rPr>
          <w:rFonts w:ascii="Times New Roman" w:hAnsi="Times New Roman" w:cs="Times New Roman"/>
        </w:rPr>
        <w:t xml:space="preserve">iscrizione all’Albo Professionale degli Assistenti Sociali – sezione </w:t>
      </w:r>
      <w:r w:rsidRPr="00961A8C">
        <w:rPr>
          <w:rFonts w:ascii="Times New Roman" w:hAnsi="Times New Roman" w:cs="Times New Roman"/>
        </w:rPr>
        <w:t>A o B</w:t>
      </w:r>
      <w:r w:rsidRPr="000416FB">
        <w:rPr>
          <w:rFonts w:ascii="Times New Roman" w:hAnsi="Times New Roman" w:cs="Times New Roman"/>
        </w:rPr>
        <w:t xml:space="preserve"> [scheda titoli di studio, abilitazioni professionali del modulo INPA];</w:t>
      </w:r>
    </w:p>
    <w:p w:rsidR="007A7CFC" w:rsidRPr="000416FB" w:rsidRDefault="007A7CFC" w:rsidP="00672C8E">
      <w:pPr>
        <w:pStyle w:val="Corpodeltesto"/>
        <w:numPr>
          <w:ilvl w:val="0"/>
          <w:numId w:val="17"/>
        </w:numPr>
        <w:tabs>
          <w:tab w:val="left" w:pos="510"/>
        </w:tabs>
        <w:kinsoku w:val="0"/>
        <w:overflowPunct w:val="0"/>
        <w:spacing w:before="0"/>
        <w:ind w:left="510" w:hanging="358"/>
        <w:jc w:val="both"/>
        <w:rPr>
          <w:rFonts w:ascii="Times New Roman" w:hAnsi="Times New Roman" w:cs="Times New Roman"/>
        </w:rPr>
      </w:pPr>
      <w:r w:rsidRPr="000416FB">
        <w:rPr>
          <w:rFonts w:ascii="Times New Roman" w:hAnsi="Times New Roman" w:cs="Times New Roman"/>
        </w:rPr>
        <w:t>assenza di provvedimenti disciplinari nel corso dei due anni precedenti alla data di pubblicazione del presente avviso;</w:t>
      </w:r>
    </w:p>
    <w:p w:rsidR="007A7CFC" w:rsidRPr="000416FB" w:rsidRDefault="007A7CFC" w:rsidP="00672C8E">
      <w:pPr>
        <w:pStyle w:val="Corpodeltesto"/>
        <w:numPr>
          <w:ilvl w:val="0"/>
          <w:numId w:val="17"/>
        </w:numPr>
        <w:tabs>
          <w:tab w:val="left" w:pos="510"/>
        </w:tabs>
        <w:kinsoku w:val="0"/>
        <w:overflowPunct w:val="0"/>
        <w:spacing w:before="0"/>
        <w:ind w:left="510" w:hanging="358"/>
        <w:jc w:val="both"/>
        <w:rPr>
          <w:rFonts w:ascii="Times New Roman" w:hAnsi="Times New Roman" w:cs="Times New Roman"/>
        </w:rPr>
      </w:pPr>
      <w:r w:rsidRPr="000416FB">
        <w:rPr>
          <w:rFonts w:ascii="Times New Roman" w:hAnsi="Times New Roman" w:cs="Times New Roman"/>
        </w:rPr>
        <w:t xml:space="preserve">non essere sospeso/a </w:t>
      </w:r>
      <w:proofErr w:type="spellStart"/>
      <w:r w:rsidRPr="000416FB">
        <w:rPr>
          <w:rFonts w:ascii="Times New Roman" w:hAnsi="Times New Roman" w:cs="Times New Roman"/>
        </w:rPr>
        <w:t>cautelarmente</w:t>
      </w:r>
      <w:proofErr w:type="spellEnd"/>
      <w:r w:rsidRPr="000416FB">
        <w:rPr>
          <w:rFonts w:ascii="Times New Roman" w:hAnsi="Times New Roman" w:cs="Times New Roman"/>
        </w:rPr>
        <w:t xml:space="preserve"> o per ragioni disciplinari dal servizio;</w:t>
      </w:r>
    </w:p>
    <w:p w:rsidR="007A7CFC" w:rsidRPr="000416FB" w:rsidRDefault="007A7CFC" w:rsidP="00672C8E">
      <w:pPr>
        <w:pStyle w:val="Corpodeltesto"/>
        <w:numPr>
          <w:ilvl w:val="0"/>
          <w:numId w:val="17"/>
        </w:numPr>
        <w:tabs>
          <w:tab w:val="left" w:pos="510"/>
        </w:tabs>
        <w:kinsoku w:val="0"/>
        <w:overflowPunct w:val="0"/>
        <w:spacing w:before="0"/>
        <w:ind w:left="510" w:hanging="358"/>
        <w:jc w:val="both"/>
        <w:rPr>
          <w:rFonts w:ascii="Times New Roman" w:hAnsi="Times New Roman" w:cs="Times New Roman"/>
        </w:rPr>
      </w:pPr>
      <w:bookmarkStart w:id="2" w:name="_Hlk161397948"/>
      <w:r w:rsidRPr="000416FB">
        <w:rPr>
          <w:rFonts w:ascii="Times New Roman" w:hAnsi="Times New Roman" w:cs="Times New Roman"/>
        </w:rPr>
        <w:t>non essere stato condannato, neppure con sentenza non ancora passata in giudicato</w:t>
      </w:r>
      <w:r w:rsidR="00D30EA4" w:rsidRPr="000416FB">
        <w:rPr>
          <w:rFonts w:ascii="Times New Roman" w:hAnsi="Times New Roman" w:cs="Times New Roman"/>
        </w:rPr>
        <w:t>,</w:t>
      </w:r>
      <w:r w:rsidRPr="000416FB">
        <w:rPr>
          <w:rFonts w:ascii="Times New Roman" w:hAnsi="Times New Roman" w:cs="Times New Roman"/>
        </w:rPr>
        <w:t xml:space="preserve"> per uno dei delitti contro la PA di cui al Libro II Capo II del C.P.</w:t>
      </w:r>
      <w:r w:rsidR="00D30EA4" w:rsidRPr="000416FB">
        <w:rPr>
          <w:rFonts w:ascii="Times New Roman" w:hAnsi="Times New Roman" w:cs="Times New Roman"/>
        </w:rPr>
        <w:t xml:space="preserve"> o che comunque impediscano la prosecuzione del rapporto di impiego con la Pubblica Amministrazione</w:t>
      </w:r>
      <w:r w:rsidRPr="000416FB">
        <w:rPr>
          <w:rFonts w:ascii="Times New Roman" w:hAnsi="Times New Roman" w:cs="Times New Roman"/>
        </w:rPr>
        <w:t>;</w:t>
      </w:r>
    </w:p>
    <w:p w:rsidR="007A7CFC" w:rsidRPr="000416FB" w:rsidRDefault="007A7CFC" w:rsidP="00672C8E">
      <w:pPr>
        <w:pStyle w:val="Corpodeltesto"/>
        <w:numPr>
          <w:ilvl w:val="0"/>
          <w:numId w:val="17"/>
        </w:numPr>
        <w:tabs>
          <w:tab w:val="left" w:pos="510"/>
        </w:tabs>
        <w:kinsoku w:val="0"/>
        <w:overflowPunct w:val="0"/>
        <w:spacing w:before="0" w:line="239" w:lineRule="auto"/>
        <w:ind w:left="510" w:hanging="358"/>
        <w:jc w:val="both"/>
        <w:rPr>
          <w:rFonts w:ascii="Times New Roman" w:hAnsi="Times New Roman" w:cs="Times New Roman"/>
        </w:rPr>
      </w:pPr>
      <w:r w:rsidRPr="000416FB">
        <w:rPr>
          <w:rFonts w:ascii="Times New Roman" w:hAnsi="Times New Roman" w:cs="Times New Roman"/>
        </w:rPr>
        <w:t xml:space="preserve">non essere stata/o rinviata/o a giudizio, o condannata/o con sentenza  non  ancora  passata  in giudicato, per reati che, se accertati con sentenza di condanna irrevocabile, comportino la sanzione disciplinare del licenziamento, in base alla legge (in particolare </w:t>
      </w:r>
      <w:proofErr w:type="spellStart"/>
      <w:r w:rsidRPr="000416FB">
        <w:rPr>
          <w:rFonts w:ascii="Times New Roman" w:hAnsi="Times New Roman" w:cs="Times New Roman"/>
        </w:rPr>
        <w:t>D.Lgs.</w:t>
      </w:r>
      <w:proofErr w:type="spellEnd"/>
      <w:r w:rsidRPr="000416FB">
        <w:rPr>
          <w:rFonts w:ascii="Times New Roman" w:hAnsi="Times New Roman" w:cs="Times New Roman"/>
        </w:rPr>
        <w:t xml:space="preserve"> 165/01), al Codice di comportamento DPR 62/2013, o al Codice disciplinare in vigore;</w:t>
      </w:r>
    </w:p>
    <w:bookmarkEnd w:id="2"/>
    <w:p w:rsidR="00D30EA4" w:rsidRPr="000416FB" w:rsidRDefault="00D30EA4" w:rsidP="00672C8E">
      <w:pPr>
        <w:pStyle w:val="Corpodeltesto"/>
        <w:numPr>
          <w:ilvl w:val="0"/>
          <w:numId w:val="17"/>
        </w:numPr>
        <w:tabs>
          <w:tab w:val="left" w:pos="510"/>
        </w:tabs>
        <w:kinsoku w:val="0"/>
        <w:overflowPunct w:val="0"/>
        <w:spacing w:before="0" w:line="239" w:lineRule="auto"/>
        <w:ind w:left="510" w:hanging="358"/>
        <w:jc w:val="both"/>
        <w:rPr>
          <w:rFonts w:ascii="Times New Roman" w:hAnsi="Times New Roman" w:cs="Times New Roman"/>
        </w:rPr>
      </w:pPr>
      <w:r w:rsidRPr="000416FB">
        <w:rPr>
          <w:rFonts w:ascii="Times New Roman" w:hAnsi="Times New Roman" w:cs="Times New Roman"/>
        </w:rPr>
        <w:t>idoneità psico-fisica all’impiego e alle mansioni proprie previste per il posto da ricoprire;</w:t>
      </w:r>
    </w:p>
    <w:p w:rsidR="007A7CFC" w:rsidRDefault="007A7CFC" w:rsidP="00672C8E">
      <w:pPr>
        <w:pStyle w:val="Corpodeltesto"/>
        <w:numPr>
          <w:ilvl w:val="0"/>
          <w:numId w:val="17"/>
        </w:numPr>
        <w:tabs>
          <w:tab w:val="left" w:pos="510"/>
        </w:tabs>
        <w:kinsoku w:val="0"/>
        <w:overflowPunct w:val="0"/>
        <w:spacing w:before="0"/>
        <w:ind w:left="510" w:hanging="358"/>
        <w:jc w:val="both"/>
        <w:rPr>
          <w:rFonts w:ascii="Times New Roman" w:hAnsi="Times New Roman" w:cs="Times New Roman"/>
        </w:rPr>
      </w:pPr>
      <w:r w:rsidRPr="000416FB">
        <w:rPr>
          <w:rFonts w:ascii="Times New Roman" w:hAnsi="Times New Roman" w:cs="Times New Roman"/>
        </w:rPr>
        <w:t xml:space="preserve">nulla osta </w:t>
      </w:r>
      <w:r w:rsidR="00D30EA4" w:rsidRPr="000416FB">
        <w:rPr>
          <w:rFonts w:ascii="Times New Roman" w:hAnsi="Times New Roman" w:cs="Times New Roman"/>
        </w:rPr>
        <w:t xml:space="preserve">preventivo </w:t>
      </w:r>
      <w:r w:rsidRPr="000416FB">
        <w:rPr>
          <w:rFonts w:ascii="Times New Roman" w:hAnsi="Times New Roman" w:cs="Times New Roman"/>
        </w:rPr>
        <w:t xml:space="preserve">alla mobilità: gli interessati, dovranno allegare alla domanda il nullaosta al trasferimento dell’ente di appartenenza </w:t>
      </w:r>
      <w:bookmarkStart w:id="3" w:name="_Hlk161397885"/>
      <w:r w:rsidRPr="000416FB">
        <w:rPr>
          <w:rFonts w:ascii="Times New Roman" w:hAnsi="Times New Roman" w:cs="Times New Roman"/>
        </w:rPr>
        <w:t>o una dichiarazione preventiva dell’Ente di provenienza di disponibilità alla concessione del nulla osta</w:t>
      </w:r>
      <w:bookmarkEnd w:id="3"/>
      <w:r w:rsidRPr="000416FB">
        <w:rPr>
          <w:rFonts w:ascii="Times New Roman" w:hAnsi="Times New Roman" w:cs="Times New Roman"/>
        </w:rPr>
        <w:t xml:space="preserve"> [scheda “Allegati” del modulo </w:t>
      </w:r>
      <w:proofErr w:type="spellStart"/>
      <w:r w:rsidRPr="000416FB">
        <w:rPr>
          <w:rFonts w:ascii="Times New Roman" w:hAnsi="Times New Roman" w:cs="Times New Roman"/>
        </w:rPr>
        <w:t>InPA</w:t>
      </w:r>
      <w:proofErr w:type="spellEnd"/>
      <w:r w:rsidRPr="000416FB">
        <w:rPr>
          <w:rFonts w:ascii="Times New Roman" w:hAnsi="Times New Roman" w:cs="Times New Roman"/>
        </w:rPr>
        <w:t>]</w:t>
      </w:r>
      <w:r w:rsidR="00DE2571">
        <w:rPr>
          <w:rFonts w:ascii="Times New Roman" w:hAnsi="Times New Roman" w:cs="Times New Roman"/>
        </w:rPr>
        <w:t>.</w:t>
      </w:r>
    </w:p>
    <w:p w:rsidR="00961A8C" w:rsidRDefault="00961A8C" w:rsidP="00961A8C">
      <w:pPr>
        <w:pStyle w:val="Corpodeltesto"/>
        <w:tabs>
          <w:tab w:val="left" w:pos="510"/>
        </w:tabs>
        <w:kinsoku w:val="0"/>
        <w:overflowPunct w:val="0"/>
        <w:spacing w:before="0"/>
        <w:ind w:left="510"/>
        <w:jc w:val="both"/>
        <w:rPr>
          <w:rFonts w:ascii="Times New Roman" w:hAnsi="Times New Roman" w:cs="Times New Roman"/>
        </w:rPr>
      </w:pPr>
    </w:p>
    <w:p w:rsidR="002A0564" w:rsidRPr="000416FB" w:rsidRDefault="002A0564" w:rsidP="00961A8C">
      <w:pPr>
        <w:pStyle w:val="Corpodeltesto"/>
        <w:tabs>
          <w:tab w:val="left" w:pos="510"/>
        </w:tabs>
        <w:kinsoku w:val="0"/>
        <w:overflowPunct w:val="0"/>
        <w:spacing w:before="0"/>
        <w:ind w:left="510"/>
        <w:jc w:val="both"/>
        <w:rPr>
          <w:rFonts w:ascii="Times New Roman" w:hAnsi="Times New Roman" w:cs="Times New Roman"/>
        </w:rPr>
      </w:pPr>
    </w:p>
    <w:bookmarkEnd w:id="0"/>
    <w:p w:rsidR="007A7CFC" w:rsidRPr="000416FB" w:rsidRDefault="007A7CFC" w:rsidP="00672C8E">
      <w:pPr>
        <w:kinsoku w:val="0"/>
        <w:overflowPunct w:val="0"/>
        <w:spacing w:before="10" w:line="110" w:lineRule="exact"/>
      </w:pPr>
    </w:p>
    <w:p w:rsidR="007A7CFC" w:rsidRPr="000416FB" w:rsidRDefault="007A7CFC"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rPr>
        <w:t xml:space="preserve">ART. 4 – MODALITÀ </w:t>
      </w:r>
      <w:proofErr w:type="spellStart"/>
      <w:r w:rsidRPr="000416FB">
        <w:rPr>
          <w:rFonts w:ascii="Times New Roman" w:hAnsi="Times New Roman" w:cs="Times New Roman"/>
        </w:rPr>
        <w:t>DI</w:t>
      </w:r>
      <w:proofErr w:type="spellEnd"/>
      <w:r w:rsidRPr="000416FB">
        <w:rPr>
          <w:rFonts w:ascii="Times New Roman" w:hAnsi="Times New Roman" w:cs="Times New Roman"/>
        </w:rPr>
        <w:t xml:space="preserve"> PRESENTAZIONE DELLA DOMANDA</w:t>
      </w:r>
      <w:r w:rsidR="007816D1" w:rsidRPr="000416FB">
        <w:rPr>
          <w:rFonts w:ascii="Times New Roman" w:hAnsi="Times New Roman" w:cs="Times New Roman"/>
        </w:rPr>
        <w:t xml:space="preserve"> </w:t>
      </w:r>
    </w:p>
    <w:p w:rsidR="007A7CFC" w:rsidRPr="000416FB" w:rsidRDefault="007A7CFC" w:rsidP="00672C8E">
      <w:pPr>
        <w:kinsoku w:val="0"/>
        <w:overflowPunct w:val="0"/>
        <w:spacing w:line="120" w:lineRule="exact"/>
      </w:pPr>
    </w:p>
    <w:p w:rsidR="007A7CFC" w:rsidRPr="00961A8C" w:rsidRDefault="007A7CFC" w:rsidP="00672C8E">
      <w:pPr>
        <w:pStyle w:val="Corpodeltesto"/>
        <w:tabs>
          <w:tab w:val="left" w:pos="1367"/>
          <w:tab w:val="left" w:pos="2245"/>
          <w:tab w:val="left" w:pos="2555"/>
          <w:tab w:val="left" w:pos="3431"/>
          <w:tab w:val="left" w:pos="3918"/>
          <w:tab w:val="left" w:pos="4695"/>
          <w:tab w:val="left" w:pos="5677"/>
          <w:tab w:val="left" w:pos="6371"/>
          <w:tab w:val="left" w:pos="7731"/>
          <w:tab w:val="left" w:pos="8099"/>
          <w:tab w:val="left" w:pos="9135"/>
        </w:tabs>
        <w:kinsoku w:val="0"/>
        <w:overflowPunct w:val="0"/>
        <w:jc w:val="both"/>
        <w:rPr>
          <w:rFonts w:ascii="Times New Roman" w:hAnsi="Times New Roman" w:cs="Times New Roman"/>
        </w:rPr>
      </w:pPr>
      <w:r w:rsidRPr="000416FB">
        <w:rPr>
          <w:rFonts w:ascii="Times New Roman" w:hAnsi="Times New Roman" w:cs="Times New Roman"/>
        </w:rPr>
        <w:t xml:space="preserve">La domanda di partecipazione alla presente procedura dovrà essere presentata, </w:t>
      </w:r>
      <w:r w:rsidRPr="000416FB">
        <w:rPr>
          <w:rFonts w:ascii="Times New Roman" w:hAnsi="Times New Roman" w:cs="Times New Roman"/>
          <w:u w:val="single"/>
        </w:rPr>
        <w:t>esclusivamente in via</w:t>
      </w:r>
      <w:r w:rsidRPr="000416FB">
        <w:rPr>
          <w:rFonts w:ascii="Times New Roman" w:hAnsi="Times New Roman" w:cs="Times New Roman"/>
        </w:rPr>
        <w:t xml:space="preserve"> </w:t>
      </w:r>
      <w:r w:rsidRPr="000416FB">
        <w:rPr>
          <w:rFonts w:ascii="Times New Roman" w:hAnsi="Times New Roman" w:cs="Times New Roman"/>
          <w:u w:val="single"/>
        </w:rPr>
        <w:t>telematica</w:t>
      </w:r>
      <w:r w:rsidR="007816D1" w:rsidRPr="00961A8C">
        <w:rPr>
          <w:rFonts w:ascii="Times New Roman" w:hAnsi="Times New Roman" w:cs="Times New Roman"/>
        </w:rPr>
        <w:t xml:space="preserve"> </w:t>
      </w:r>
      <w:r w:rsidRPr="000416FB">
        <w:rPr>
          <w:rFonts w:ascii="Times New Roman" w:hAnsi="Times New Roman" w:cs="Times New Roman"/>
        </w:rPr>
        <w:t>tramite</w:t>
      </w:r>
      <w:r w:rsidRPr="000416FB">
        <w:rPr>
          <w:rFonts w:ascii="Times New Roman" w:hAnsi="Times New Roman" w:cs="Times New Roman"/>
        </w:rPr>
        <w:tab/>
        <w:t>il</w:t>
      </w:r>
      <w:r w:rsidR="007816D1" w:rsidRPr="000416FB">
        <w:rPr>
          <w:rFonts w:ascii="Times New Roman" w:hAnsi="Times New Roman" w:cs="Times New Roman"/>
        </w:rPr>
        <w:t xml:space="preserve"> </w:t>
      </w:r>
      <w:r w:rsidRPr="000416FB">
        <w:rPr>
          <w:rFonts w:ascii="Times New Roman" w:hAnsi="Times New Roman" w:cs="Times New Roman"/>
          <w:b/>
          <w:bCs/>
        </w:rPr>
        <w:t>portale</w:t>
      </w:r>
      <w:r w:rsidRPr="000416FB">
        <w:rPr>
          <w:rFonts w:ascii="Times New Roman" w:hAnsi="Times New Roman" w:cs="Times New Roman"/>
          <w:b/>
          <w:bCs/>
        </w:rPr>
        <w:tab/>
      </w:r>
      <w:r w:rsidRPr="000416FB">
        <w:rPr>
          <w:rFonts w:ascii="Times New Roman" w:hAnsi="Times New Roman" w:cs="Times New Roman"/>
        </w:rPr>
        <w:t>del</w:t>
      </w:r>
      <w:r w:rsidR="007816D1" w:rsidRPr="000416FB">
        <w:rPr>
          <w:rFonts w:ascii="Times New Roman" w:hAnsi="Times New Roman" w:cs="Times New Roman"/>
        </w:rPr>
        <w:t xml:space="preserve"> </w:t>
      </w:r>
      <w:r w:rsidRPr="000416FB">
        <w:rPr>
          <w:rFonts w:ascii="Times New Roman" w:hAnsi="Times New Roman" w:cs="Times New Roman"/>
        </w:rPr>
        <w:t>lavoro</w:t>
      </w:r>
      <w:r w:rsidR="007816D1" w:rsidRPr="000416FB">
        <w:rPr>
          <w:rFonts w:ascii="Times New Roman" w:hAnsi="Times New Roman" w:cs="Times New Roman"/>
        </w:rPr>
        <w:t xml:space="preserve"> </w:t>
      </w:r>
      <w:r w:rsidRPr="000416FB">
        <w:rPr>
          <w:rFonts w:ascii="Times New Roman" w:hAnsi="Times New Roman" w:cs="Times New Roman"/>
        </w:rPr>
        <w:t>pubblico</w:t>
      </w:r>
      <w:r w:rsidR="007816D1" w:rsidRPr="000416FB">
        <w:rPr>
          <w:rFonts w:ascii="Times New Roman" w:hAnsi="Times New Roman" w:cs="Times New Roman"/>
        </w:rPr>
        <w:t xml:space="preserve"> </w:t>
      </w:r>
      <w:proofErr w:type="spellStart"/>
      <w:r w:rsidRPr="000416FB">
        <w:rPr>
          <w:rFonts w:ascii="Times New Roman" w:hAnsi="Times New Roman" w:cs="Times New Roman"/>
          <w:b/>
          <w:bCs/>
        </w:rPr>
        <w:t>InPA</w:t>
      </w:r>
      <w:proofErr w:type="spellEnd"/>
      <w:r w:rsidRPr="000416FB">
        <w:rPr>
          <w:rFonts w:ascii="Times New Roman" w:hAnsi="Times New Roman" w:cs="Times New Roman"/>
        </w:rPr>
        <w:t>,</w:t>
      </w:r>
      <w:r w:rsidR="007816D1" w:rsidRPr="000416FB">
        <w:rPr>
          <w:rFonts w:ascii="Times New Roman" w:hAnsi="Times New Roman" w:cs="Times New Roman"/>
        </w:rPr>
        <w:t xml:space="preserve"> </w:t>
      </w:r>
      <w:r w:rsidRPr="000416FB">
        <w:rPr>
          <w:rFonts w:ascii="Times New Roman" w:hAnsi="Times New Roman" w:cs="Times New Roman"/>
        </w:rPr>
        <w:t>raggiungibile</w:t>
      </w:r>
      <w:r w:rsidR="007816D1" w:rsidRPr="000416FB">
        <w:rPr>
          <w:rFonts w:ascii="Times New Roman" w:hAnsi="Times New Roman" w:cs="Times New Roman"/>
        </w:rPr>
        <w:t xml:space="preserve"> </w:t>
      </w:r>
      <w:r w:rsidRPr="000416FB">
        <w:rPr>
          <w:rFonts w:ascii="Times New Roman" w:hAnsi="Times New Roman" w:cs="Times New Roman"/>
        </w:rPr>
        <w:t>al</w:t>
      </w:r>
      <w:r w:rsidR="007816D1" w:rsidRPr="000416FB">
        <w:rPr>
          <w:rFonts w:ascii="Times New Roman" w:hAnsi="Times New Roman" w:cs="Times New Roman"/>
        </w:rPr>
        <w:t xml:space="preserve"> </w:t>
      </w:r>
      <w:r w:rsidRPr="000416FB">
        <w:rPr>
          <w:rFonts w:ascii="Times New Roman" w:hAnsi="Times New Roman" w:cs="Times New Roman"/>
        </w:rPr>
        <w:t>seguente</w:t>
      </w:r>
      <w:r w:rsidR="007816D1" w:rsidRPr="000416FB">
        <w:rPr>
          <w:rFonts w:ascii="Times New Roman" w:hAnsi="Times New Roman" w:cs="Times New Roman"/>
        </w:rPr>
        <w:t xml:space="preserve"> </w:t>
      </w:r>
      <w:r w:rsidRPr="000416FB">
        <w:rPr>
          <w:rFonts w:ascii="Times New Roman" w:hAnsi="Times New Roman" w:cs="Times New Roman"/>
          <w:b/>
          <w:bCs/>
          <w:u w:val="single"/>
        </w:rPr>
        <w:t xml:space="preserve">link: </w:t>
      </w:r>
      <w:r w:rsidRPr="00961A8C">
        <w:rPr>
          <w:rFonts w:ascii="Times New Roman" w:hAnsi="Times New Roman" w:cs="Times New Roman"/>
          <w:b/>
          <w:bCs/>
          <w:u w:val="single"/>
        </w:rPr>
        <w:t>https://</w:t>
      </w:r>
      <w:hyperlink r:id="rId6" w:history="1">
        <w:r w:rsidR="007816D1" w:rsidRPr="00961A8C">
          <w:rPr>
            <w:rStyle w:val="Collegamentoipertestuale"/>
            <w:rFonts w:ascii="Times New Roman" w:hAnsi="Times New Roman"/>
            <w:b/>
            <w:bCs/>
            <w:color w:val="auto"/>
          </w:rPr>
          <w:t xml:space="preserve">www.inpa.gov.it/, </w:t>
        </w:r>
      </w:hyperlink>
      <w:r w:rsidR="007816D1" w:rsidRPr="00961A8C">
        <w:rPr>
          <w:rFonts w:ascii="Times New Roman" w:hAnsi="Times New Roman" w:cs="Times New Roman"/>
          <w:b/>
          <w:bCs/>
          <w:u w:val="single"/>
        </w:rPr>
        <w:t xml:space="preserve"> compilando gli appositi moduli.</w:t>
      </w:r>
    </w:p>
    <w:p w:rsidR="007816D1" w:rsidRPr="000416FB" w:rsidRDefault="007816D1" w:rsidP="00672C8E">
      <w:pPr>
        <w:pStyle w:val="Corpodeltesto"/>
        <w:kinsoku w:val="0"/>
        <w:overflowPunct w:val="0"/>
        <w:spacing w:before="57"/>
        <w:jc w:val="both"/>
        <w:rPr>
          <w:rFonts w:ascii="Times New Roman" w:hAnsi="Times New Roman" w:cs="Times New Roman"/>
        </w:rPr>
      </w:pPr>
      <w:r w:rsidRPr="000416FB">
        <w:rPr>
          <w:rFonts w:ascii="Times New Roman" w:hAnsi="Times New Roman" w:cs="Times New Roman"/>
          <w:b/>
          <w:bCs/>
        </w:rPr>
        <w:lastRenderedPageBreak/>
        <w:t xml:space="preserve">La registrazione al suddetto portale è gratuita e può essere utilizzata esclusivamente mediante i sistemi di identificazione di cui all’art. 64 commi 2-quater e 2-nonies del </w:t>
      </w:r>
      <w:proofErr w:type="spellStart"/>
      <w:r w:rsidRPr="000416FB">
        <w:rPr>
          <w:rFonts w:ascii="Times New Roman" w:hAnsi="Times New Roman" w:cs="Times New Roman"/>
          <w:b/>
          <w:bCs/>
        </w:rPr>
        <w:t>D.Lgs.</w:t>
      </w:r>
      <w:proofErr w:type="spellEnd"/>
      <w:r w:rsidRPr="000416FB">
        <w:rPr>
          <w:rFonts w:ascii="Times New Roman" w:hAnsi="Times New Roman" w:cs="Times New Roman"/>
          <w:b/>
          <w:bCs/>
        </w:rPr>
        <w:t xml:space="preserve"> 82/2005</w:t>
      </w:r>
      <w:r w:rsidRPr="000416FB">
        <w:rPr>
          <w:rFonts w:ascii="Times New Roman" w:hAnsi="Times New Roman" w:cs="Times New Roman"/>
        </w:rPr>
        <w:t xml:space="preserve">. </w:t>
      </w:r>
    </w:p>
    <w:p w:rsidR="007A7CFC" w:rsidRPr="000416FB" w:rsidRDefault="007A7CFC" w:rsidP="00672C8E">
      <w:pPr>
        <w:pStyle w:val="Corpodeltesto"/>
        <w:kinsoku w:val="0"/>
        <w:overflowPunct w:val="0"/>
        <w:spacing w:before="57"/>
        <w:jc w:val="both"/>
        <w:rPr>
          <w:rFonts w:ascii="Times New Roman" w:hAnsi="Times New Roman" w:cs="Times New Roman"/>
        </w:rPr>
      </w:pPr>
      <w:r w:rsidRPr="000416FB">
        <w:rPr>
          <w:rFonts w:ascii="Times New Roman" w:hAnsi="Times New Roman" w:cs="Times New Roman"/>
        </w:rPr>
        <w:t xml:space="preserve">Per la registrazione e l’accesso al portale </w:t>
      </w:r>
      <w:proofErr w:type="spellStart"/>
      <w:r w:rsidRPr="000416FB">
        <w:rPr>
          <w:rFonts w:ascii="Times New Roman" w:hAnsi="Times New Roman" w:cs="Times New Roman"/>
        </w:rPr>
        <w:t>InPA</w:t>
      </w:r>
      <w:proofErr w:type="spellEnd"/>
      <w:r w:rsidRPr="000416FB">
        <w:rPr>
          <w:rFonts w:ascii="Times New Roman" w:hAnsi="Times New Roman" w:cs="Times New Roman"/>
        </w:rPr>
        <w:t xml:space="preserve">, gli aspiranti candidati dovranno essere in possesso di proprie credenziali </w:t>
      </w:r>
      <w:r w:rsidRPr="000416FB">
        <w:rPr>
          <w:rFonts w:ascii="Times New Roman" w:hAnsi="Times New Roman" w:cs="Times New Roman"/>
          <w:b/>
          <w:bCs/>
        </w:rPr>
        <w:t xml:space="preserve">SPID, CIE, CNS o </w:t>
      </w:r>
      <w:proofErr w:type="spellStart"/>
      <w:r w:rsidRPr="000416FB">
        <w:rPr>
          <w:rFonts w:ascii="Times New Roman" w:hAnsi="Times New Roman" w:cs="Times New Roman"/>
          <w:b/>
          <w:bCs/>
        </w:rPr>
        <w:t>eIDAS</w:t>
      </w:r>
      <w:proofErr w:type="spellEnd"/>
      <w:r w:rsidRPr="000416FB">
        <w:rPr>
          <w:rFonts w:ascii="Times New Roman" w:hAnsi="Times New Roman" w:cs="Times New Roman"/>
        </w:rPr>
        <w:t>.</w:t>
      </w:r>
    </w:p>
    <w:p w:rsidR="007816D1" w:rsidRPr="000416FB" w:rsidRDefault="007816D1" w:rsidP="00DE2571">
      <w:pPr>
        <w:kinsoku w:val="0"/>
        <w:overflowPunct w:val="0"/>
        <w:spacing w:before="60"/>
        <w:ind w:left="142"/>
        <w:jc w:val="both"/>
      </w:pPr>
      <w:r w:rsidRPr="000416FB">
        <w:t xml:space="preserve">L’iscrizione al portale comporta il consenso al trattamento dei dati personali per le finalità e con le modalità di cui al Regolamento UE 679/2016 e del </w:t>
      </w:r>
      <w:proofErr w:type="spellStart"/>
      <w:r w:rsidRPr="000416FB">
        <w:t>D.Lgs.</w:t>
      </w:r>
      <w:proofErr w:type="spellEnd"/>
      <w:r w:rsidRPr="000416FB">
        <w:t xml:space="preserve"> 196/2003.</w:t>
      </w:r>
    </w:p>
    <w:p w:rsidR="007A7CFC" w:rsidRPr="000416FB" w:rsidRDefault="007A7CFC" w:rsidP="00DE2571">
      <w:pPr>
        <w:kinsoku w:val="0"/>
        <w:overflowPunct w:val="0"/>
        <w:spacing w:before="60"/>
        <w:ind w:left="142"/>
        <w:jc w:val="both"/>
      </w:pPr>
      <w:r w:rsidRPr="000416FB">
        <w:t xml:space="preserve">All’atto della registrazione sul portale, l’interessato dovrà compilare il proprio </w:t>
      </w:r>
      <w:r w:rsidRPr="000416FB">
        <w:rPr>
          <w:b/>
          <w:bCs/>
        </w:rPr>
        <w:t>curriculum vitae</w:t>
      </w:r>
      <w:r w:rsidRPr="000416FB">
        <w:t xml:space="preserve">, completo di tutte le generalità anagrafiche ivi richieste, </w:t>
      </w:r>
      <w:r w:rsidRPr="000416FB">
        <w:rPr>
          <w:b/>
          <w:bCs/>
        </w:rPr>
        <w:t>con valore di dichiarazione sostitutiva di certificazione ai sensi degli artt. 46 e 47 del D.P.R. n.</w:t>
      </w:r>
      <w:r w:rsidR="00961A8C">
        <w:rPr>
          <w:b/>
          <w:bCs/>
        </w:rPr>
        <w:t xml:space="preserve"> </w:t>
      </w:r>
      <w:r w:rsidRPr="000416FB">
        <w:rPr>
          <w:b/>
          <w:bCs/>
        </w:rPr>
        <w:t xml:space="preserve">445/2000, </w:t>
      </w:r>
      <w:r w:rsidRPr="000416FB">
        <w:t>indicando un indirizzo PEC al quale intende ricevere ogni comunicazione personale relativa alla procedura stessa, unitamente a un recapito telefonico.</w:t>
      </w:r>
    </w:p>
    <w:p w:rsidR="007A7CFC" w:rsidRPr="000416FB" w:rsidRDefault="007A7CFC" w:rsidP="00DE2571">
      <w:pPr>
        <w:kinsoku w:val="0"/>
        <w:overflowPunct w:val="0"/>
        <w:spacing w:before="60" w:line="239" w:lineRule="auto"/>
        <w:ind w:left="142"/>
        <w:jc w:val="both"/>
      </w:pPr>
      <w:r w:rsidRPr="000416FB">
        <w:t xml:space="preserve">Al termine della compilazione, dopo aver eseguito l’invio, il portale consente di scaricare un riepilogo della domanda presentata. Al riepilogo sarà attribuito un codice ID associato in maniera univoca alla singola candidatura. </w:t>
      </w:r>
      <w:r w:rsidRPr="000416FB">
        <w:rPr>
          <w:b/>
          <w:bCs/>
        </w:rPr>
        <w:t>L’ID sarà utilizzato dall’Ente in tutte le comunicazioni e pubblicazioni successive per la procedura di selezione.</w:t>
      </w:r>
    </w:p>
    <w:p w:rsidR="007A7CFC" w:rsidRPr="000416FB" w:rsidRDefault="007A7CFC"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Entro la scadenza del termine indicato al successivo art. 5, è possibile l’integrazione o la modifica della domanda di partecipazione già trasmessa, attraverso la presentazione di una nuova domanda che sostituisce integralmente quella già inviata. In caso di più invii della domanda di partecipazione, si terrà conto unicamente di quella inviata cronologicamente per ultima, intendendosi le precedenti integralmente e definitivamente revocate e prive d’effetto.</w:t>
      </w:r>
    </w:p>
    <w:p w:rsidR="007A7CFC" w:rsidRPr="000416FB" w:rsidRDefault="007A7CFC"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È escluso qualsiasi altro mezzo di presentazione oltre quello indicato, ne consegue che non si riterranno validamente presentate, e quindi automaticamente rifiutate, senza ulteriori comunicazioni al candidato, le domande di partecipazione che dovessero pervenire attraverso qualsiasi diverso strumento quale consegna a mano o tramite corriere, raccomandata con avviso di ricevimento, PEC.</w:t>
      </w:r>
    </w:p>
    <w:p w:rsidR="007816D1" w:rsidRPr="000416FB" w:rsidRDefault="007816D1" w:rsidP="00672C8E">
      <w:pPr>
        <w:pStyle w:val="Corpodeltesto"/>
        <w:kinsoku w:val="0"/>
        <w:overflowPunct w:val="0"/>
        <w:spacing w:before="60"/>
        <w:jc w:val="both"/>
        <w:rPr>
          <w:rFonts w:ascii="Times New Roman" w:hAnsi="Times New Roman" w:cs="Times New Roman"/>
        </w:rPr>
      </w:pPr>
    </w:p>
    <w:p w:rsidR="007816D1" w:rsidRPr="000416FB" w:rsidRDefault="007816D1" w:rsidP="00672C8E">
      <w:pPr>
        <w:pStyle w:val="Corpodeltesto"/>
        <w:kinsoku w:val="0"/>
        <w:overflowPunct w:val="0"/>
        <w:spacing w:before="60"/>
        <w:jc w:val="both"/>
        <w:rPr>
          <w:rFonts w:ascii="Times New Roman" w:hAnsi="Times New Roman" w:cs="Times New Roman"/>
          <w:b/>
          <w:bCs/>
        </w:rPr>
      </w:pPr>
      <w:r w:rsidRPr="000416FB">
        <w:rPr>
          <w:rFonts w:ascii="Times New Roman" w:hAnsi="Times New Roman" w:cs="Times New Roman"/>
          <w:b/>
          <w:bCs/>
        </w:rPr>
        <w:t>Elementi da dichiarare nella domanda</w:t>
      </w:r>
    </w:p>
    <w:p w:rsidR="007816D1" w:rsidRPr="000416FB" w:rsidRDefault="007816D1"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 xml:space="preserve">Nella domanda i candidati dovranno dichiarare e autocertificare, sotto la propria responsabilità, ai sensi degli artt. 46 e 47 del D.P.R. </w:t>
      </w:r>
      <w:proofErr w:type="spellStart"/>
      <w:r w:rsidRPr="000416FB">
        <w:rPr>
          <w:rFonts w:ascii="Times New Roman" w:hAnsi="Times New Roman" w:cs="Times New Roman"/>
        </w:rPr>
        <w:t>n°</w:t>
      </w:r>
      <w:proofErr w:type="spellEnd"/>
      <w:r w:rsidRPr="000416FB">
        <w:rPr>
          <w:rFonts w:ascii="Times New Roman" w:hAnsi="Times New Roman" w:cs="Times New Roman"/>
        </w:rPr>
        <w:t xml:space="preserve"> 445 del 28.12.2000:</w:t>
      </w:r>
    </w:p>
    <w:p w:rsidR="00DE2571" w:rsidRDefault="007816D1" w:rsidP="00DE2571">
      <w:pPr>
        <w:pStyle w:val="Corpodeltesto"/>
        <w:numPr>
          <w:ilvl w:val="1"/>
          <w:numId w:val="28"/>
        </w:numPr>
        <w:kinsoku w:val="0"/>
        <w:overflowPunct w:val="0"/>
        <w:spacing w:before="60"/>
        <w:ind w:left="426" w:hanging="283"/>
        <w:jc w:val="both"/>
        <w:rPr>
          <w:rFonts w:ascii="Times New Roman" w:hAnsi="Times New Roman" w:cs="Times New Roman"/>
        </w:rPr>
      </w:pPr>
      <w:r w:rsidRPr="000416FB">
        <w:rPr>
          <w:rFonts w:ascii="Times New Roman" w:hAnsi="Times New Roman" w:cs="Times New Roman"/>
        </w:rPr>
        <w:t xml:space="preserve">i dati personali con indicazione del luogo e data di nascita e del codice fiscale; </w:t>
      </w:r>
    </w:p>
    <w:p w:rsidR="00DE2571" w:rsidRDefault="007816D1" w:rsidP="00DE2571">
      <w:pPr>
        <w:pStyle w:val="Corpodeltesto"/>
        <w:numPr>
          <w:ilvl w:val="1"/>
          <w:numId w:val="28"/>
        </w:numPr>
        <w:kinsoku w:val="0"/>
        <w:overflowPunct w:val="0"/>
        <w:spacing w:before="60"/>
        <w:ind w:left="426" w:hanging="283"/>
        <w:jc w:val="both"/>
        <w:rPr>
          <w:rFonts w:ascii="Times New Roman" w:hAnsi="Times New Roman" w:cs="Times New Roman"/>
        </w:rPr>
      </w:pPr>
      <w:r w:rsidRPr="00DE2571">
        <w:rPr>
          <w:rFonts w:ascii="Times New Roman" w:hAnsi="Times New Roman" w:cs="Times New Roman"/>
        </w:rPr>
        <w:t xml:space="preserve">la Pubblica Amministrazione presso la quale il dipendente presta servizio; </w:t>
      </w:r>
    </w:p>
    <w:p w:rsidR="00DE2571" w:rsidRDefault="002A0564" w:rsidP="00DE2571">
      <w:pPr>
        <w:pStyle w:val="Corpodeltesto"/>
        <w:numPr>
          <w:ilvl w:val="1"/>
          <w:numId w:val="28"/>
        </w:numPr>
        <w:kinsoku w:val="0"/>
        <w:overflowPunct w:val="0"/>
        <w:spacing w:before="60"/>
        <w:ind w:left="426" w:hanging="283"/>
        <w:jc w:val="both"/>
        <w:rPr>
          <w:rFonts w:ascii="Times New Roman" w:hAnsi="Times New Roman" w:cs="Times New Roman"/>
        </w:rPr>
      </w:pPr>
      <w:r>
        <w:rPr>
          <w:rFonts w:ascii="Times New Roman" w:hAnsi="Times New Roman" w:cs="Times New Roman"/>
        </w:rPr>
        <w:t>l’inquadramento giuridico nell’</w:t>
      </w:r>
      <w:r w:rsidR="007816D1" w:rsidRPr="00DE2571">
        <w:rPr>
          <w:rFonts w:ascii="Times New Roman" w:hAnsi="Times New Roman" w:cs="Times New Roman"/>
        </w:rPr>
        <w:t xml:space="preserve">Area dei Funzionari ed </w:t>
      </w:r>
      <w:proofErr w:type="spellStart"/>
      <w:r w:rsidR="007816D1" w:rsidRPr="00DE2571">
        <w:rPr>
          <w:rFonts w:ascii="Times New Roman" w:hAnsi="Times New Roman" w:cs="Times New Roman"/>
        </w:rPr>
        <w:t>E.Q</w:t>
      </w:r>
      <w:r>
        <w:rPr>
          <w:rFonts w:ascii="Times New Roman" w:hAnsi="Times New Roman" w:cs="Times New Roman"/>
        </w:rPr>
        <w:t>.</w:t>
      </w:r>
      <w:proofErr w:type="spellEnd"/>
      <w:r w:rsidR="007816D1" w:rsidRPr="00DE2571">
        <w:rPr>
          <w:rFonts w:ascii="Times New Roman" w:hAnsi="Times New Roman" w:cs="Times New Roman"/>
        </w:rPr>
        <w:t xml:space="preserve"> o equiparata</w:t>
      </w:r>
      <w:r w:rsidR="000B3DE2" w:rsidRPr="00DE2571">
        <w:rPr>
          <w:rFonts w:ascii="Times New Roman" w:hAnsi="Times New Roman" w:cs="Times New Roman"/>
        </w:rPr>
        <w:t xml:space="preserve">, </w:t>
      </w:r>
      <w:r w:rsidR="007816D1" w:rsidRPr="00DE2571">
        <w:rPr>
          <w:rFonts w:ascii="Times New Roman" w:hAnsi="Times New Roman" w:cs="Times New Roman"/>
        </w:rPr>
        <w:t>il profilo professionale di Assistente Sociale</w:t>
      </w:r>
      <w:r w:rsidR="000B3DE2" w:rsidRPr="00DE2571">
        <w:rPr>
          <w:rFonts w:ascii="Times New Roman" w:hAnsi="Times New Roman" w:cs="Times New Roman"/>
        </w:rPr>
        <w:t>, le mansioni svolte</w:t>
      </w:r>
      <w:r w:rsidR="007816D1" w:rsidRPr="00DE2571">
        <w:rPr>
          <w:rFonts w:ascii="Times New Roman" w:hAnsi="Times New Roman" w:cs="Times New Roman"/>
        </w:rPr>
        <w:t xml:space="preserve"> e l’anzianità di servizio nella specifica </w:t>
      </w:r>
      <w:r w:rsidR="000B3DE2" w:rsidRPr="00DE2571">
        <w:rPr>
          <w:rFonts w:ascii="Times New Roman" w:hAnsi="Times New Roman" w:cs="Times New Roman"/>
        </w:rPr>
        <w:t>Area</w:t>
      </w:r>
      <w:r w:rsidR="007816D1" w:rsidRPr="00DE2571">
        <w:rPr>
          <w:rFonts w:ascii="Times New Roman" w:hAnsi="Times New Roman" w:cs="Times New Roman"/>
        </w:rPr>
        <w:t xml:space="preserve"> e Profilo professionale; </w:t>
      </w:r>
    </w:p>
    <w:p w:rsidR="00DE2571" w:rsidRDefault="007816D1" w:rsidP="00DE2571">
      <w:pPr>
        <w:pStyle w:val="Corpodeltesto"/>
        <w:numPr>
          <w:ilvl w:val="1"/>
          <w:numId w:val="28"/>
        </w:numPr>
        <w:kinsoku w:val="0"/>
        <w:overflowPunct w:val="0"/>
        <w:spacing w:before="60"/>
        <w:ind w:left="426" w:hanging="283"/>
        <w:jc w:val="both"/>
        <w:rPr>
          <w:rFonts w:ascii="Times New Roman" w:hAnsi="Times New Roman" w:cs="Times New Roman"/>
        </w:rPr>
      </w:pPr>
      <w:r w:rsidRPr="00DE2571">
        <w:rPr>
          <w:rFonts w:ascii="Times New Roman" w:hAnsi="Times New Roman" w:cs="Times New Roman"/>
        </w:rPr>
        <w:t>i titoli di studio posseduti</w:t>
      </w:r>
      <w:r w:rsidR="00EA4D18" w:rsidRPr="00DE2571">
        <w:rPr>
          <w:rFonts w:ascii="Times New Roman" w:hAnsi="Times New Roman" w:cs="Times New Roman"/>
        </w:rPr>
        <w:t xml:space="preserve"> con l’indicazione della votazione finale riportata</w:t>
      </w:r>
      <w:r w:rsidRPr="00DE2571">
        <w:rPr>
          <w:rFonts w:ascii="Times New Roman" w:hAnsi="Times New Roman" w:cs="Times New Roman"/>
        </w:rPr>
        <w:t xml:space="preserve">; </w:t>
      </w:r>
    </w:p>
    <w:p w:rsidR="00BC5347" w:rsidRPr="00961A8C" w:rsidRDefault="00DE2571" w:rsidP="00BC5347">
      <w:pPr>
        <w:pStyle w:val="Corpodeltesto"/>
        <w:numPr>
          <w:ilvl w:val="1"/>
          <w:numId w:val="28"/>
        </w:numPr>
        <w:kinsoku w:val="0"/>
        <w:overflowPunct w:val="0"/>
        <w:spacing w:before="60"/>
        <w:ind w:left="426" w:hanging="283"/>
        <w:jc w:val="both"/>
        <w:rPr>
          <w:rFonts w:ascii="Times New Roman" w:hAnsi="Times New Roman" w:cs="Times New Roman"/>
        </w:rPr>
      </w:pPr>
      <w:r w:rsidRPr="00961A8C">
        <w:rPr>
          <w:rFonts w:ascii="Times New Roman" w:hAnsi="Times New Roman" w:cs="Times New Roman"/>
        </w:rPr>
        <w:t>l’</w:t>
      </w:r>
      <w:r w:rsidR="00961A8C" w:rsidRPr="00961A8C">
        <w:rPr>
          <w:rFonts w:ascii="Times New Roman" w:hAnsi="Times New Roman" w:cs="Times New Roman"/>
        </w:rPr>
        <w:t>iscrizione all’</w:t>
      </w:r>
      <w:r w:rsidR="000B3DE2" w:rsidRPr="00961A8C">
        <w:rPr>
          <w:rFonts w:ascii="Times New Roman" w:hAnsi="Times New Roman" w:cs="Times New Roman"/>
        </w:rPr>
        <w:t>Albo degli Assistenti Sociali sez. A</w:t>
      </w:r>
      <w:r w:rsidR="00961A8C" w:rsidRPr="00961A8C">
        <w:rPr>
          <w:rFonts w:ascii="Times New Roman" w:hAnsi="Times New Roman" w:cs="Times New Roman"/>
        </w:rPr>
        <w:t xml:space="preserve"> o B</w:t>
      </w:r>
      <w:r w:rsidR="000B3DE2" w:rsidRPr="00961A8C">
        <w:rPr>
          <w:rFonts w:ascii="Times New Roman" w:hAnsi="Times New Roman" w:cs="Times New Roman"/>
        </w:rPr>
        <w:t>;</w:t>
      </w:r>
    </w:p>
    <w:p w:rsidR="00BC5347" w:rsidRDefault="00DE2571" w:rsidP="00BC5347">
      <w:pPr>
        <w:pStyle w:val="Corpodeltesto"/>
        <w:numPr>
          <w:ilvl w:val="1"/>
          <w:numId w:val="28"/>
        </w:numPr>
        <w:kinsoku w:val="0"/>
        <w:overflowPunct w:val="0"/>
        <w:spacing w:before="60"/>
        <w:ind w:left="426" w:hanging="283"/>
        <w:jc w:val="both"/>
        <w:rPr>
          <w:rFonts w:ascii="Times New Roman" w:hAnsi="Times New Roman" w:cs="Times New Roman"/>
        </w:rPr>
      </w:pPr>
      <w:r w:rsidRPr="00BC5347">
        <w:rPr>
          <w:rFonts w:ascii="Times New Roman" w:hAnsi="Times New Roman" w:cs="Times New Roman"/>
        </w:rPr>
        <w:t xml:space="preserve">i </w:t>
      </w:r>
      <w:r w:rsidR="000B3DE2" w:rsidRPr="00BC5347">
        <w:rPr>
          <w:rFonts w:ascii="Times New Roman" w:hAnsi="Times New Roman" w:cs="Times New Roman"/>
        </w:rPr>
        <w:t>periodi lavorativi, con indicazione dei ruoli e delle funzioni ricoperte in eventuali altri Enti;</w:t>
      </w:r>
    </w:p>
    <w:p w:rsidR="00BC5347" w:rsidRDefault="00DE2571" w:rsidP="00BC5347">
      <w:pPr>
        <w:pStyle w:val="Corpodeltesto"/>
        <w:numPr>
          <w:ilvl w:val="1"/>
          <w:numId w:val="28"/>
        </w:numPr>
        <w:kinsoku w:val="0"/>
        <w:overflowPunct w:val="0"/>
        <w:spacing w:before="60"/>
        <w:ind w:left="426" w:hanging="283"/>
        <w:jc w:val="both"/>
        <w:rPr>
          <w:rFonts w:ascii="Times New Roman" w:hAnsi="Times New Roman" w:cs="Times New Roman"/>
        </w:rPr>
      </w:pPr>
      <w:r w:rsidRPr="00BC5347">
        <w:rPr>
          <w:rFonts w:ascii="Times New Roman" w:hAnsi="Times New Roman" w:cs="Times New Roman"/>
        </w:rPr>
        <w:t>l</w:t>
      </w:r>
      <w:r w:rsidR="000B3DE2" w:rsidRPr="00BC5347">
        <w:rPr>
          <w:rFonts w:ascii="Times New Roman" w:hAnsi="Times New Roman" w:cs="Times New Roman"/>
        </w:rPr>
        <w:t>e esperienze professionali maturate, i corsi di perfezionamento ed aggiornamento, oltre la valutazione della prestazione individuale resa presso l’Ente di provenienza negli ultimi tre anni antecedenti il presente avviso, ove presente;</w:t>
      </w:r>
    </w:p>
    <w:p w:rsidR="00BC5347" w:rsidRDefault="00DE2571" w:rsidP="00BC5347">
      <w:pPr>
        <w:pStyle w:val="Corpodeltesto"/>
        <w:numPr>
          <w:ilvl w:val="1"/>
          <w:numId w:val="28"/>
        </w:numPr>
        <w:kinsoku w:val="0"/>
        <w:overflowPunct w:val="0"/>
        <w:spacing w:before="60"/>
        <w:ind w:left="426" w:hanging="283"/>
        <w:jc w:val="both"/>
        <w:rPr>
          <w:rFonts w:ascii="Times New Roman" w:hAnsi="Times New Roman" w:cs="Times New Roman"/>
        </w:rPr>
      </w:pPr>
      <w:r w:rsidRPr="00BC5347">
        <w:rPr>
          <w:rFonts w:ascii="Times New Roman" w:hAnsi="Times New Roman" w:cs="Times New Roman"/>
        </w:rPr>
        <w:t>d</w:t>
      </w:r>
      <w:r w:rsidR="000B3DE2" w:rsidRPr="00BC5347">
        <w:rPr>
          <w:rFonts w:ascii="Times New Roman" w:hAnsi="Times New Roman" w:cs="Times New Roman"/>
        </w:rPr>
        <w:t>i aver superato favorevolmente il periodo di prov</w:t>
      </w:r>
      <w:r w:rsidRPr="00BC5347">
        <w:rPr>
          <w:rFonts w:ascii="Times New Roman" w:hAnsi="Times New Roman" w:cs="Times New Roman"/>
        </w:rPr>
        <w:t>a presso l’Ente di appartenenza;</w:t>
      </w:r>
    </w:p>
    <w:p w:rsidR="00BC5347" w:rsidRDefault="00DE2571" w:rsidP="00BC5347">
      <w:pPr>
        <w:pStyle w:val="Corpodeltesto"/>
        <w:numPr>
          <w:ilvl w:val="1"/>
          <w:numId w:val="28"/>
        </w:numPr>
        <w:kinsoku w:val="0"/>
        <w:overflowPunct w:val="0"/>
        <w:spacing w:before="60"/>
        <w:ind w:left="426" w:hanging="283"/>
        <w:jc w:val="both"/>
        <w:rPr>
          <w:rFonts w:ascii="Times New Roman" w:hAnsi="Times New Roman" w:cs="Times New Roman"/>
        </w:rPr>
      </w:pPr>
      <w:r w:rsidRPr="00BC5347">
        <w:rPr>
          <w:rFonts w:ascii="Times New Roman" w:hAnsi="Times New Roman" w:cs="Times New Roman"/>
        </w:rPr>
        <w:t>c</w:t>
      </w:r>
      <w:r w:rsidR="000B3DE2" w:rsidRPr="00BC5347">
        <w:rPr>
          <w:rFonts w:ascii="Times New Roman" w:hAnsi="Times New Roman" w:cs="Times New Roman"/>
        </w:rPr>
        <w:t xml:space="preserve">he non ricorrono le condizioni per le quali a norma dell’art.30 del </w:t>
      </w:r>
      <w:proofErr w:type="spellStart"/>
      <w:r w:rsidR="000B3DE2" w:rsidRPr="00BC5347">
        <w:rPr>
          <w:rFonts w:ascii="Times New Roman" w:hAnsi="Times New Roman" w:cs="Times New Roman"/>
        </w:rPr>
        <w:t>D.Lgs</w:t>
      </w:r>
      <w:r w:rsidRPr="00BC5347">
        <w:rPr>
          <w:rFonts w:ascii="Times New Roman" w:hAnsi="Times New Roman" w:cs="Times New Roman"/>
        </w:rPr>
        <w:t>.</w:t>
      </w:r>
      <w:proofErr w:type="spellEnd"/>
      <w:r w:rsidR="000B3DE2" w:rsidRPr="00BC5347">
        <w:rPr>
          <w:rFonts w:ascii="Times New Roman" w:hAnsi="Times New Roman" w:cs="Times New Roman"/>
        </w:rPr>
        <w:t xml:space="preserve"> 165/2001</w:t>
      </w:r>
      <w:r w:rsidRPr="00BC5347">
        <w:rPr>
          <w:rFonts w:ascii="Times New Roman" w:hAnsi="Times New Roman" w:cs="Times New Roman"/>
        </w:rPr>
        <w:t xml:space="preserve"> </w:t>
      </w:r>
      <w:r w:rsidR="000B3DE2" w:rsidRPr="00BC5347">
        <w:rPr>
          <w:rFonts w:ascii="Times New Roman" w:hAnsi="Times New Roman" w:cs="Times New Roman"/>
        </w:rPr>
        <w:t>è richiesto il nulla osta alla mobilità da parte dell’Amministrazione di provenienza oppure di essere in possesso</w:t>
      </w:r>
      <w:r w:rsidRPr="00BC5347">
        <w:rPr>
          <w:rFonts w:ascii="Times New Roman" w:hAnsi="Times New Roman" w:cs="Times New Roman"/>
        </w:rPr>
        <w:t xml:space="preserve"> del nulla osta rilasciato dall’</w:t>
      </w:r>
      <w:r w:rsidR="000B3DE2" w:rsidRPr="00BC5347">
        <w:rPr>
          <w:rFonts w:ascii="Times New Roman" w:hAnsi="Times New Roman" w:cs="Times New Roman"/>
        </w:rPr>
        <w:t>amministrazione o di una dichiarazione preventiva dell’Ente di provenienza di disponibilità alla concessione del nulla osta;</w:t>
      </w:r>
    </w:p>
    <w:p w:rsidR="00BC5347" w:rsidRDefault="000B3DE2" w:rsidP="00BC5347">
      <w:pPr>
        <w:pStyle w:val="Corpodeltesto"/>
        <w:numPr>
          <w:ilvl w:val="1"/>
          <w:numId w:val="28"/>
        </w:numPr>
        <w:kinsoku w:val="0"/>
        <w:overflowPunct w:val="0"/>
        <w:spacing w:before="60"/>
        <w:ind w:left="426" w:hanging="283"/>
        <w:jc w:val="both"/>
        <w:rPr>
          <w:rFonts w:ascii="Times New Roman" w:hAnsi="Times New Roman" w:cs="Times New Roman"/>
        </w:rPr>
      </w:pPr>
      <w:r w:rsidRPr="00BC5347">
        <w:rPr>
          <w:rFonts w:ascii="Times New Roman" w:hAnsi="Times New Roman" w:cs="Times New Roman"/>
        </w:rPr>
        <w:t xml:space="preserve">di non essere stato condannato, neppure con sentenza non ancora passata in giudicato, per uno dei delitti contro la PA di cui al Libro II Capo II del C.P. o che comunque impediscano la </w:t>
      </w:r>
      <w:r w:rsidRPr="00BC5347">
        <w:rPr>
          <w:rFonts w:ascii="Times New Roman" w:hAnsi="Times New Roman" w:cs="Times New Roman"/>
        </w:rPr>
        <w:lastRenderedPageBreak/>
        <w:t>prosecuzione del rapporto di impiego con la Pubblica Amministrazione;</w:t>
      </w:r>
    </w:p>
    <w:p w:rsidR="00BC5347" w:rsidRDefault="000B3DE2" w:rsidP="00BC5347">
      <w:pPr>
        <w:pStyle w:val="Corpodeltesto"/>
        <w:numPr>
          <w:ilvl w:val="1"/>
          <w:numId w:val="28"/>
        </w:numPr>
        <w:kinsoku w:val="0"/>
        <w:overflowPunct w:val="0"/>
        <w:spacing w:before="60"/>
        <w:ind w:left="426" w:hanging="283"/>
        <w:jc w:val="both"/>
        <w:rPr>
          <w:rFonts w:ascii="Times New Roman" w:hAnsi="Times New Roman" w:cs="Times New Roman"/>
        </w:rPr>
      </w:pPr>
      <w:r w:rsidRPr="00BC5347">
        <w:rPr>
          <w:rFonts w:ascii="Times New Roman" w:hAnsi="Times New Roman" w:cs="Times New Roman"/>
        </w:rPr>
        <w:t xml:space="preserve">di non essere stata/o rinviata/o a giudizio, o condannata/o con sentenza  non  ancora  passata  in giudicato, per reati che, se accertati con sentenza di condanna irrevocabile, comportino la sanzione disciplinare del licenziamento, in base alla legge (in particolare </w:t>
      </w:r>
      <w:proofErr w:type="spellStart"/>
      <w:r w:rsidRPr="00BC5347">
        <w:rPr>
          <w:rFonts w:ascii="Times New Roman" w:hAnsi="Times New Roman" w:cs="Times New Roman"/>
        </w:rPr>
        <w:t>D.Lgs.</w:t>
      </w:r>
      <w:proofErr w:type="spellEnd"/>
      <w:r w:rsidRPr="00BC5347">
        <w:rPr>
          <w:rFonts w:ascii="Times New Roman" w:hAnsi="Times New Roman" w:cs="Times New Roman"/>
        </w:rPr>
        <w:t xml:space="preserve"> 165/01), al Codi</w:t>
      </w:r>
      <w:r w:rsidR="00DE2571" w:rsidRPr="00BC5347">
        <w:rPr>
          <w:rFonts w:ascii="Times New Roman" w:hAnsi="Times New Roman" w:cs="Times New Roman"/>
        </w:rPr>
        <w:t>ce di comportamento DPR 62/2013</w:t>
      </w:r>
      <w:r w:rsidRPr="00BC5347">
        <w:rPr>
          <w:rFonts w:ascii="Times New Roman" w:hAnsi="Times New Roman" w:cs="Times New Roman"/>
        </w:rPr>
        <w:t xml:space="preserve"> o al Codice disciplinare in vigore;</w:t>
      </w:r>
    </w:p>
    <w:p w:rsidR="00BC5347" w:rsidRDefault="000B3DE2" w:rsidP="00BC5347">
      <w:pPr>
        <w:pStyle w:val="Corpodeltesto"/>
        <w:numPr>
          <w:ilvl w:val="1"/>
          <w:numId w:val="28"/>
        </w:numPr>
        <w:kinsoku w:val="0"/>
        <w:overflowPunct w:val="0"/>
        <w:spacing w:before="60"/>
        <w:ind w:left="426" w:hanging="283"/>
        <w:jc w:val="both"/>
        <w:rPr>
          <w:rFonts w:ascii="Times New Roman" w:hAnsi="Times New Roman" w:cs="Times New Roman"/>
        </w:rPr>
      </w:pPr>
      <w:r w:rsidRPr="00BC5347">
        <w:rPr>
          <w:rFonts w:ascii="Times New Roman" w:hAnsi="Times New Roman" w:cs="Times New Roman"/>
        </w:rPr>
        <w:t>assenza di provvedimenti disciplinari nel corso dei due anni precedenti alla data di pubblicazione del presente avviso;</w:t>
      </w:r>
    </w:p>
    <w:p w:rsidR="00BC5347" w:rsidRDefault="000B3DE2" w:rsidP="00BC5347">
      <w:pPr>
        <w:pStyle w:val="Corpodeltesto"/>
        <w:numPr>
          <w:ilvl w:val="1"/>
          <w:numId w:val="28"/>
        </w:numPr>
        <w:kinsoku w:val="0"/>
        <w:overflowPunct w:val="0"/>
        <w:spacing w:before="60"/>
        <w:ind w:left="426" w:hanging="283"/>
        <w:jc w:val="both"/>
        <w:rPr>
          <w:rFonts w:ascii="Times New Roman" w:hAnsi="Times New Roman" w:cs="Times New Roman"/>
        </w:rPr>
      </w:pPr>
      <w:r w:rsidRPr="00BC5347">
        <w:rPr>
          <w:rFonts w:ascii="Times New Roman" w:hAnsi="Times New Roman" w:cs="Times New Roman"/>
        </w:rPr>
        <w:t xml:space="preserve">di non essere sospeso/a </w:t>
      </w:r>
      <w:proofErr w:type="spellStart"/>
      <w:r w:rsidRPr="00BC5347">
        <w:rPr>
          <w:rFonts w:ascii="Times New Roman" w:hAnsi="Times New Roman" w:cs="Times New Roman"/>
        </w:rPr>
        <w:t>cautelarmente</w:t>
      </w:r>
      <w:proofErr w:type="spellEnd"/>
      <w:r w:rsidRPr="00BC5347">
        <w:rPr>
          <w:rFonts w:ascii="Times New Roman" w:hAnsi="Times New Roman" w:cs="Times New Roman"/>
        </w:rPr>
        <w:t xml:space="preserve"> o per ragioni disciplinari dal servizio;</w:t>
      </w:r>
    </w:p>
    <w:p w:rsidR="00BC5347" w:rsidRDefault="00EA4D18" w:rsidP="00BC5347">
      <w:pPr>
        <w:pStyle w:val="Corpodeltesto"/>
        <w:numPr>
          <w:ilvl w:val="1"/>
          <w:numId w:val="28"/>
        </w:numPr>
        <w:kinsoku w:val="0"/>
        <w:overflowPunct w:val="0"/>
        <w:spacing w:before="60"/>
        <w:ind w:left="426" w:hanging="283"/>
        <w:jc w:val="both"/>
        <w:rPr>
          <w:rFonts w:ascii="Times New Roman" w:hAnsi="Times New Roman" w:cs="Times New Roman"/>
        </w:rPr>
      </w:pPr>
      <w:r w:rsidRPr="00BC5347">
        <w:rPr>
          <w:rFonts w:ascii="Times New Roman" w:hAnsi="Times New Roman" w:cs="Times New Roman"/>
        </w:rPr>
        <w:t>il possesso dell’idoneità psico-fisica all’impiego ed alle mansioni proprie previste per il profilo</w:t>
      </w:r>
      <w:r w:rsidR="00BC5347">
        <w:rPr>
          <w:rFonts w:ascii="Times New Roman" w:hAnsi="Times New Roman" w:cs="Times New Roman"/>
        </w:rPr>
        <w:t xml:space="preserve"> </w:t>
      </w:r>
      <w:r w:rsidRPr="00BC5347">
        <w:rPr>
          <w:rFonts w:ascii="Times New Roman" w:hAnsi="Times New Roman" w:cs="Times New Roman"/>
        </w:rPr>
        <w:t>professionale da ricoprire;</w:t>
      </w:r>
    </w:p>
    <w:p w:rsidR="00BC5347" w:rsidRDefault="00BC5347" w:rsidP="00BC5347">
      <w:pPr>
        <w:pStyle w:val="Corpodeltesto"/>
        <w:numPr>
          <w:ilvl w:val="1"/>
          <w:numId w:val="28"/>
        </w:numPr>
        <w:kinsoku w:val="0"/>
        <w:overflowPunct w:val="0"/>
        <w:spacing w:before="60"/>
        <w:ind w:left="426" w:hanging="283"/>
        <w:jc w:val="both"/>
        <w:rPr>
          <w:rFonts w:ascii="Times New Roman" w:hAnsi="Times New Roman" w:cs="Times New Roman"/>
        </w:rPr>
      </w:pPr>
      <w:r>
        <w:rPr>
          <w:rFonts w:ascii="Times New Roman" w:hAnsi="Times New Roman" w:cs="Times New Roman"/>
        </w:rPr>
        <w:t>d</w:t>
      </w:r>
      <w:r w:rsidR="00EA4D18" w:rsidRPr="00BC5347">
        <w:rPr>
          <w:rFonts w:ascii="Times New Roman" w:hAnsi="Times New Roman" w:cs="Times New Roman"/>
        </w:rPr>
        <w:t xml:space="preserve">i essere a conoscenza e di accettare in modo implicito ed incondizionato tutte le prescrizioni ed indicazioni contenute nel presente avviso di mobilità ed in particolare quanto indicato </w:t>
      </w:r>
      <w:r w:rsidR="00AA6DFA" w:rsidRPr="00BC5347">
        <w:rPr>
          <w:rFonts w:ascii="Times New Roman" w:hAnsi="Times New Roman" w:cs="Times New Roman"/>
        </w:rPr>
        <w:t xml:space="preserve">all’art.6 </w:t>
      </w:r>
      <w:r w:rsidR="00EA4D18" w:rsidRPr="00BC5347">
        <w:rPr>
          <w:rFonts w:ascii="Times New Roman" w:hAnsi="Times New Roman" w:cs="Times New Roman"/>
        </w:rPr>
        <w:t>relativamente alle “COMUNICAZIONI ”;</w:t>
      </w:r>
    </w:p>
    <w:p w:rsidR="00BC5347" w:rsidRDefault="00BC5347" w:rsidP="00BC5347">
      <w:pPr>
        <w:pStyle w:val="Corpodeltesto"/>
        <w:numPr>
          <w:ilvl w:val="1"/>
          <w:numId w:val="28"/>
        </w:numPr>
        <w:kinsoku w:val="0"/>
        <w:overflowPunct w:val="0"/>
        <w:spacing w:before="60"/>
        <w:ind w:left="426" w:hanging="283"/>
        <w:jc w:val="both"/>
        <w:rPr>
          <w:rFonts w:ascii="Times New Roman" w:hAnsi="Times New Roman" w:cs="Times New Roman"/>
        </w:rPr>
      </w:pPr>
      <w:r>
        <w:rPr>
          <w:rFonts w:ascii="Times New Roman" w:hAnsi="Times New Roman" w:cs="Times New Roman"/>
        </w:rPr>
        <w:t>d</w:t>
      </w:r>
      <w:r w:rsidR="00EA4D18" w:rsidRPr="00BC5347">
        <w:rPr>
          <w:rFonts w:ascii="Times New Roman" w:hAnsi="Times New Roman" w:cs="Times New Roman"/>
        </w:rPr>
        <w:t>i essere a conoscenza che costituisce causa di risoluzione la violazione degli obblighi deriva</w:t>
      </w:r>
      <w:r>
        <w:rPr>
          <w:rFonts w:ascii="Times New Roman" w:hAnsi="Times New Roman" w:cs="Times New Roman"/>
        </w:rPr>
        <w:t>nti dal D.P.R. 16 aprile 2013 n.</w:t>
      </w:r>
      <w:r w:rsidR="00EA4D18" w:rsidRPr="00BC5347">
        <w:rPr>
          <w:rFonts w:ascii="Times New Roman" w:hAnsi="Times New Roman" w:cs="Times New Roman"/>
        </w:rPr>
        <w:t xml:space="preserve"> 62 e </w:t>
      </w:r>
      <w:proofErr w:type="spellStart"/>
      <w:r w:rsidR="00EA4D18" w:rsidRPr="00BC5347">
        <w:rPr>
          <w:rFonts w:ascii="Times New Roman" w:hAnsi="Times New Roman" w:cs="Times New Roman"/>
        </w:rPr>
        <w:t>ss.mm.ii.</w:t>
      </w:r>
      <w:proofErr w:type="spellEnd"/>
      <w:r w:rsidR="00EA4D18" w:rsidRPr="00BC5347">
        <w:rPr>
          <w:rFonts w:ascii="Times New Roman" w:hAnsi="Times New Roman" w:cs="Times New Roman"/>
        </w:rPr>
        <w:t xml:space="preserve"> (Regolamento recante codice di comportamento dei dipendenti pubblici, a norma dell’art. 54 del decre</w:t>
      </w:r>
      <w:r>
        <w:rPr>
          <w:rFonts w:ascii="Times New Roman" w:hAnsi="Times New Roman" w:cs="Times New Roman"/>
        </w:rPr>
        <w:t>to legislativo 30 marzo 2001, n.</w:t>
      </w:r>
      <w:r w:rsidR="00EA4D18" w:rsidRPr="00BC5347">
        <w:rPr>
          <w:rFonts w:ascii="Times New Roman" w:hAnsi="Times New Roman" w:cs="Times New Roman"/>
        </w:rPr>
        <w:t xml:space="preserve"> 165) e del Codice di Comportamento dei dipendenti del Comune di Sant’</w:t>
      </w:r>
      <w:proofErr w:type="spellStart"/>
      <w:r w:rsidR="00EA4D18" w:rsidRPr="00BC5347">
        <w:rPr>
          <w:rFonts w:ascii="Times New Roman" w:hAnsi="Times New Roman" w:cs="Times New Roman"/>
        </w:rPr>
        <w:t>Arpino</w:t>
      </w:r>
      <w:proofErr w:type="spellEnd"/>
      <w:r w:rsidR="00EA4D18" w:rsidRPr="00BC5347">
        <w:rPr>
          <w:rFonts w:ascii="Times New Roman" w:hAnsi="Times New Roman" w:cs="Times New Roman"/>
        </w:rPr>
        <w:t>, da ultimo approvato con deliberazione di G.C</w:t>
      </w:r>
      <w:r>
        <w:rPr>
          <w:rFonts w:ascii="Times New Roman" w:hAnsi="Times New Roman" w:cs="Times New Roman"/>
        </w:rPr>
        <w:t>.</w:t>
      </w:r>
      <w:r w:rsidR="00EA4D18" w:rsidRPr="00BC5347">
        <w:rPr>
          <w:rFonts w:ascii="Times New Roman" w:hAnsi="Times New Roman" w:cs="Times New Roman"/>
        </w:rPr>
        <w:t xml:space="preserve"> n</w:t>
      </w:r>
      <w:r>
        <w:rPr>
          <w:rFonts w:ascii="Times New Roman" w:hAnsi="Times New Roman" w:cs="Times New Roman"/>
        </w:rPr>
        <w:t>. 158 del 29.12.2022;</w:t>
      </w:r>
    </w:p>
    <w:p w:rsidR="00BC5347" w:rsidRDefault="00BC5347" w:rsidP="00BC5347">
      <w:pPr>
        <w:pStyle w:val="Corpodeltesto"/>
        <w:numPr>
          <w:ilvl w:val="1"/>
          <w:numId w:val="28"/>
        </w:numPr>
        <w:kinsoku w:val="0"/>
        <w:overflowPunct w:val="0"/>
        <w:spacing w:before="60"/>
        <w:ind w:left="426" w:hanging="283"/>
        <w:jc w:val="both"/>
        <w:rPr>
          <w:rFonts w:ascii="Times New Roman" w:hAnsi="Times New Roman" w:cs="Times New Roman"/>
        </w:rPr>
      </w:pPr>
      <w:r>
        <w:rPr>
          <w:rFonts w:ascii="Times New Roman" w:hAnsi="Times New Roman" w:cs="Times New Roman"/>
        </w:rPr>
        <w:t>d</w:t>
      </w:r>
      <w:r w:rsidR="00EA4D18" w:rsidRPr="00BC5347">
        <w:rPr>
          <w:rFonts w:ascii="Times New Roman" w:hAnsi="Times New Roman" w:cs="Times New Roman"/>
        </w:rPr>
        <w:t xml:space="preserve">i esprimere il proprio consenso affinché i dati personali forniti possano essere trattati, nel rispetto della vigente normativa sulla tutela dei dati personali per gli adempimenti connessi alla presente procedura di mobilità, e dichiarare altresì di aver preso visione della relativa informativa di cui </w:t>
      </w:r>
      <w:r w:rsidR="00AA6DFA" w:rsidRPr="00BC5347">
        <w:rPr>
          <w:rFonts w:ascii="Times New Roman" w:hAnsi="Times New Roman" w:cs="Times New Roman"/>
        </w:rPr>
        <w:t>all’art. 10</w:t>
      </w:r>
      <w:r>
        <w:rPr>
          <w:rFonts w:ascii="Times New Roman" w:hAnsi="Times New Roman" w:cs="Times New Roman"/>
        </w:rPr>
        <w:t xml:space="preserve"> del presente avviso;</w:t>
      </w:r>
    </w:p>
    <w:p w:rsidR="00BC5347" w:rsidRDefault="00BC5347" w:rsidP="00BC5347">
      <w:pPr>
        <w:pStyle w:val="Corpodeltesto"/>
        <w:numPr>
          <w:ilvl w:val="1"/>
          <w:numId w:val="28"/>
        </w:numPr>
        <w:kinsoku w:val="0"/>
        <w:overflowPunct w:val="0"/>
        <w:spacing w:before="60"/>
        <w:ind w:left="426" w:hanging="283"/>
        <w:jc w:val="both"/>
        <w:rPr>
          <w:rFonts w:ascii="Times New Roman" w:hAnsi="Times New Roman" w:cs="Times New Roman"/>
        </w:rPr>
      </w:pPr>
      <w:r>
        <w:rPr>
          <w:rFonts w:ascii="Times New Roman" w:hAnsi="Times New Roman" w:cs="Times New Roman"/>
        </w:rPr>
        <w:t>d</w:t>
      </w:r>
      <w:r w:rsidR="00EA4D18" w:rsidRPr="00BC5347">
        <w:rPr>
          <w:rFonts w:ascii="Times New Roman" w:hAnsi="Times New Roman" w:cs="Times New Roman"/>
        </w:rPr>
        <w:t xml:space="preserve">i impegnarsi a comunicare tempestivamente per iscritto al Servizio Personale dell'Ente le eventuali variazioni del recapito indicato nella domanda, esonerando l’Amministrazione da ogni responsabilità in caso di </w:t>
      </w:r>
      <w:r>
        <w:rPr>
          <w:rFonts w:ascii="Times New Roman" w:hAnsi="Times New Roman" w:cs="Times New Roman"/>
        </w:rPr>
        <w:t>irreperibilità del destinatario;</w:t>
      </w:r>
    </w:p>
    <w:p w:rsidR="00EA4D18" w:rsidRPr="00BC5347" w:rsidRDefault="00BC5347" w:rsidP="00BC5347">
      <w:pPr>
        <w:pStyle w:val="Corpodeltesto"/>
        <w:numPr>
          <w:ilvl w:val="1"/>
          <w:numId w:val="28"/>
        </w:numPr>
        <w:kinsoku w:val="0"/>
        <w:overflowPunct w:val="0"/>
        <w:spacing w:before="60"/>
        <w:ind w:left="426" w:hanging="283"/>
        <w:jc w:val="both"/>
        <w:rPr>
          <w:rFonts w:ascii="Times New Roman" w:hAnsi="Times New Roman" w:cs="Times New Roman"/>
        </w:rPr>
      </w:pPr>
      <w:r>
        <w:rPr>
          <w:rFonts w:ascii="Times New Roman" w:hAnsi="Times New Roman" w:cs="Times New Roman"/>
        </w:rPr>
        <w:t>l</w:t>
      </w:r>
      <w:r w:rsidR="00EA4D18" w:rsidRPr="00BC5347">
        <w:rPr>
          <w:rFonts w:ascii="Times New Roman" w:hAnsi="Times New Roman" w:cs="Times New Roman"/>
        </w:rPr>
        <w:t>a precisa indicazione della residenza e domicilio, se diverso dalla residenza, del recapito telefonico ed indirizzo e-mail.</w:t>
      </w:r>
    </w:p>
    <w:p w:rsidR="000B3DE2" w:rsidRPr="000416FB" w:rsidRDefault="000B3DE2" w:rsidP="00672C8E">
      <w:pPr>
        <w:pStyle w:val="Corpodeltesto"/>
        <w:kinsoku w:val="0"/>
        <w:overflowPunct w:val="0"/>
        <w:spacing w:before="60"/>
        <w:jc w:val="both"/>
        <w:rPr>
          <w:rFonts w:ascii="Times New Roman" w:hAnsi="Times New Roman" w:cs="Times New Roman"/>
        </w:rPr>
      </w:pPr>
    </w:p>
    <w:p w:rsidR="007816D1" w:rsidRPr="000416FB" w:rsidRDefault="007816D1"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 xml:space="preserve">In ogni caso l’ufficio personale potrà richiedere chiarimenti ed integrazioni delle istanze presentate. </w:t>
      </w:r>
    </w:p>
    <w:p w:rsidR="007816D1" w:rsidRPr="000416FB" w:rsidRDefault="007816D1" w:rsidP="00BC5347">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 xml:space="preserve">Alla domanda deve essere obbligatoriamente allegato il Nulla Osta </w:t>
      </w:r>
      <w:r w:rsidR="00BC5347">
        <w:rPr>
          <w:rFonts w:ascii="Times New Roman" w:hAnsi="Times New Roman" w:cs="Times New Roman"/>
        </w:rPr>
        <w:t xml:space="preserve">preventivo al trasferimento per </w:t>
      </w:r>
      <w:r w:rsidRPr="000416FB">
        <w:rPr>
          <w:rFonts w:ascii="Times New Roman" w:hAnsi="Times New Roman" w:cs="Times New Roman"/>
        </w:rPr>
        <w:t xml:space="preserve">mobilità rilasciato dall’Amministrazione di appartenenza </w:t>
      </w:r>
      <w:r w:rsidR="00EA4D18" w:rsidRPr="000416FB">
        <w:rPr>
          <w:rFonts w:ascii="Times New Roman" w:hAnsi="Times New Roman" w:cs="Times New Roman"/>
        </w:rPr>
        <w:t>ovvero una dichiarazione preventiva dell’Ente di provenienza di disponibilità alla concessione del nulla osta</w:t>
      </w:r>
      <w:r w:rsidRPr="000416FB">
        <w:rPr>
          <w:rFonts w:ascii="Times New Roman" w:hAnsi="Times New Roman" w:cs="Times New Roman"/>
        </w:rPr>
        <w:t>.</w:t>
      </w:r>
      <w:r w:rsidR="00EA4D18" w:rsidRPr="000416FB">
        <w:rPr>
          <w:rFonts w:ascii="Times New Roman" w:hAnsi="Times New Roman" w:cs="Times New Roman"/>
        </w:rPr>
        <w:t xml:space="preserve"> </w:t>
      </w:r>
      <w:r w:rsidRPr="000416FB">
        <w:rPr>
          <w:rFonts w:ascii="Times New Roman" w:hAnsi="Times New Roman" w:cs="Times New Roman"/>
        </w:rPr>
        <w:t xml:space="preserve">Tale nulla osta dovrà essere comunque prodotto prima della scadenza dell’avviso. </w:t>
      </w:r>
    </w:p>
    <w:p w:rsidR="007816D1" w:rsidRPr="000416FB" w:rsidRDefault="007816D1" w:rsidP="00672C8E">
      <w:pPr>
        <w:pStyle w:val="Corpodeltesto"/>
        <w:kinsoku w:val="0"/>
        <w:overflowPunct w:val="0"/>
        <w:spacing w:before="60"/>
        <w:jc w:val="both"/>
        <w:rPr>
          <w:rFonts w:ascii="Times New Roman" w:hAnsi="Times New Roman" w:cs="Times New Roman"/>
        </w:rPr>
      </w:pPr>
    </w:p>
    <w:p w:rsidR="007816D1" w:rsidRPr="000416FB" w:rsidRDefault="007A7CFC" w:rsidP="00BC5347">
      <w:pPr>
        <w:pStyle w:val="Corpodeltesto"/>
        <w:kinsoku w:val="0"/>
        <w:overflowPunct w:val="0"/>
        <w:spacing w:before="57"/>
        <w:jc w:val="both"/>
        <w:rPr>
          <w:rFonts w:ascii="Times New Roman" w:hAnsi="Times New Roman" w:cs="Times New Roman"/>
          <w:u w:val="single"/>
        </w:rPr>
      </w:pPr>
      <w:r w:rsidRPr="000416FB">
        <w:rPr>
          <w:rFonts w:ascii="Times New Roman" w:hAnsi="Times New Roman" w:cs="Times New Roman"/>
          <w:u w:val="single"/>
        </w:rPr>
        <w:t>Alla domanda di partecipazione il candidato dovrà allegare</w:t>
      </w:r>
      <w:r w:rsidR="00156210" w:rsidRPr="000416FB">
        <w:rPr>
          <w:rFonts w:ascii="Times New Roman" w:hAnsi="Times New Roman" w:cs="Times New Roman"/>
          <w:u w:val="single"/>
        </w:rPr>
        <w:t>, a pena di esclusione,</w:t>
      </w:r>
      <w:r w:rsidRPr="000416FB">
        <w:rPr>
          <w:rFonts w:ascii="Times New Roman" w:hAnsi="Times New Roman" w:cs="Times New Roman"/>
          <w:u w:val="single"/>
        </w:rPr>
        <w:t xml:space="preserve"> </w:t>
      </w:r>
      <w:r w:rsidR="003115BF" w:rsidRPr="000416FB">
        <w:rPr>
          <w:rFonts w:ascii="Times New Roman" w:hAnsi="Times New Roman" w:cs="Times New Roman"/>
          <w:u w:val="single"/>
        </w:rPr>
        <w:t xml:space="preserve">il </w:t>
      </w:r>
      <w:r w:rsidRPr="000416FB">
        <w:rPr>
          <w:rFonts w:ascii="Times New Roman" w:hAnsi="Times New Roman" w:cs="Times New Roman"/>
          <w:u w:val="single"/>
        </w:rPr>
        <w:t>“nulla</w:t>
      </w:r>
      <w:r w:rsidR="003115BF" w:rsidRPr="000416FB">
        <w:rPr>
          <w:rFonts w:ascii="Times New Roman" w:hAnsi="Times New Roman" w:cs="Times New Roman"/>
          <w:u w:val="single"/>
        </w:rPr>
        <w:t xml:space="preserve"> </w:t>
      </w:r>
      <w:r w:rsidRPr="000416FB">
        <w:rPr>
          <w:rFonts w:ascii="Times New Roman" w:hAnsi="Times New Roman" w:cs="Times New Roman"/>
          <w:u w:val="single"/>
        </w:rPr>
        <w:t xml:space="preserve">osta” </w:t>
      </w:r>
      <w:r w:rsidR="00156210" w:rsidRPr="000416FB">
        <w:rPr>
          <w:rFonts w:ascii="Times New Roman" w:hAnsi="Times New Roman" w:cs="Times New Roman"/>
          <w:u w:val="single"/>
        </w:rPr>
        <w:t>p</w:t>
      </w:r>
      <w:r w:rsidR="003115BF" w:rsidRPr="000416FB">
        <w:rPr>
          <w:rFonts w:ascii="Times New Roman" w:hAnsi="Times New Roman" w:cs="Times New Roman"/>
          <w:u w:val="single"/>
        </w:rPr>
        <w:t>reventivo rilasciato da</w:t>
      </w:r>
      <w:r w:rsidR="00156210" w:rsidRPr="000416FB">
        <w:rPr>
          <w:rFonts w:ascii="Times New Roman" w:hAnsi="Times New Roman" w:cs="Times New Roman"/>
          <w:u w:val="single"/>
        </w:rPr>
        <w:t xml:space="preserve"> </w:t>
      </w:r>
      <w:r w:rsidR="003115BF" w:rsidRPr="000416FB">
        <w:rPr>
          <w:rFonts w:ascii="Times New Roman" w:hAnsi="Times New Roman" w:cs="Times New Roman"/>
          <w:u w:val="single"/>
        </w:rPr>
        <w:t xml:space="preserve">parte dell’Amministrazione di appartenenza alla cessione del contratto nelle ipotesi in cui risulti richiesto ai sensi del comma 1 dell’articolo 30 del D. </w:t>
      </w:r>
      <w:proofErr w:type="spellStart"/>
      <w:r w:rsidR="003115BF" w:rsidRPr="000416FB">
        <w:rPr>
          <w:rFonts w:ascii="Times New Roman" w:hAnsi="Times New Roman" w:cs="Times New Roman"/>
          <w:u w:val="single"/>
        </w:rPr>
        <w:t>Lgs</w:t>
      </w:r>
      <w:proofErr w:type="spellEnd"/>
      <w:r w:rsidR="003115BF" w:rsidRPr="000416FB">
        <w:rPr>
          <w:rFonts w:ascii="Times New Roman" w:hAnsi="Times New Roman" w:cs="Times New Roman"/>
          <w:u w:val="single"/>
        </w:rPr>
        <w:t>. n. 165/2001</w:t>
      </w:r>
      <w:r w:rsidR="007816D1" w:rsidRPr="000416FB">
        <w:rPr>
          <w:rFonts w:ascii="Times New Roman" w:hAnsi="Times New Roman" w:cs="Times New Roman"/>
          <w:u w:val="single"/>
        </w:rPr>
        <w:t>.</w:t>
      </w:r>
    </w:p>
    <w:p w:rsidR="007A7CFC" w:rsidRPr="000416FB" w:rsidRDefault="007A7CFC" w:rsidP="00BC5347">
      <w:pPr>
        <w:pStyle w:val="Corpodeltesto"/>
        <w:kinsoku w:val="0"/>
        <w:overflowPunct w:val="0"/>
        <w:spacing w:before="57"/>
        <w:rPr>
          <w:rFonts w:ascii="Times New Roman" w:hAnsi="Times New Roman" w:cs="Times New Roman"/>
          <w:u w:val="single"/>
        </w:rPr>
      </w:pPr>
      <w:r w:rsidRPr="000416FB">
        <w:rPr>
          <w:rFonts w:ascii="Times New Roman" w:hAnsi="Times New Roman" w:cs="Times New Roman"/>
          <w:u w:val="single"/>
        </w:rPr>
        <w:t xml:space="preserve">Il </w:t>
      </w:r>
      <w:r w:rsidRPr="00BC5347">
        <w:rPr>
          <w:rFonts w:ascii="Times New Roman" w:hAnsi="Times New Roman" w:cs="Times New Roman"/>
          <w:i/>
          <w:u w:val="single"/>
        </w:rPr>
        <w:t>curriculum vitae</w:t>
      </w:r>
      <w:r w:rsidRPr="000416FB">
        <w:rPr>
          <w:rFonts w:ascii="Times New Roman" w:hAnsi="Times New Roman" w:cs="Times New Roman"/>
          <w:u w:val="single"/>
        </w:rPr>
        <w:t xml:space="preserve"> </w:t>
      </w:r>
      <w:r w:rsidRPr="000416FB">
        <w:rPr>
          <w:rFonts w:ascii="Times New Roman" w:hAnsi="Times New Roman" w:cs="Times New Roman"/>
          <w:b/>
          <w:bCs/>
          <w:u w:val="single"/>
        </w:rPr>
        <w:t xml:space="preserve">non deve </w:t>
      </w:r>
      <w:r w:rsidRPr="000416FB">
        <w:rPr>
          <w:rFonts w:ascii="Times New Roman" w:hAnsi="Times New Roman" w:cs="Times New Roman"/>
          <w:u w:val="single"/>
        </w:rPr>
        <w:t>essere allegato alla</w:t>
      </w:r>
      <w:r w:rsidR="00816F4E" w:rsidRPr="000416FB">
        <w:rPr>
          <w:rFonts w:ascii="Times New Roman" w:hAnsi="Times New Roman" w:cs="Times New Roman"/>
          <w:u w:val="single"/>
        </w:rPr>
        <w:t xml:space="preserve"> </w:t>
      </w:r>
      <w:r w:rsidRPr="000416FB">
        <w:rPr>
          <w:rFonts w:ascii="Times New Roman" w:hAnsi="Times New Roman" w:cs="Times New Roman"/>
          <w:u w:val="single"/>
        </w:rPr>
        <w:t>domanda.</w:t>
      </w:r>
    </w:p>
    <w:p w:rsidR="00EA4D18" w:rsidRPr="000416FB" w:rsidRDefault="00EA4D18" w:rsidP="00672C8E">
      <w:pPr>
        <w:pStyle w:val="Corpodeltesto"/>
        <w:kinsoku w:val="0"/>
        <w:overflowPunct w:val="0"/>
        <w:spacing w:before="57" w:line="293" w:lineRule="auto"/>
        <w:rPr>
          <w:rFonts w:ascii="Times New Roman" w:hAnsi="Times New Roman" w:cs="Times New Roman"/>
          <w:u w:val="single"/>
        </w:rPr>
      </w:pPr>
    </w:p>
    <w:p w:rsidR="003115BF" w:rsidRPr="000416FB" w:rsidRDefault="00EA4D18" w:rsidP="00BC5347">
      <w:pPr>
        <w:pStyle w:val="Corpodeltesto"/>
        <w:kinsoku w:val="0"/>
        <w:overflowPunct w:val="0"/>
        <w:spacing w:before="57"/>
        <w:rPr>
          <w:rFonts w:ascii="Times New Roman" w:hAnsi="Times New Roman" w:cs="Times New Roman"/>
          <w:b/>
          <w:bCs/>
        </w:rPr>
      </w:pPr>
      <w:r w:rsidRPr="000416FB">
        <w:rPr>
          <w:rFonts w:ascii="Times New Roman" w:hAnsi="Times New Roman" w:cs="Times New Roman"/>
          <w:b/>
          <w:bCs/>
        </w:rPr>
        <w:t xml:space="preserve">Tutti i requisiti devono essere posseduti alla data di scadenza del termine stabilito nell’avviso di mobilità per la presentazione della domanda. </w:t>
      </w:r>
    </w:p>
    <w:p w:rsidR="00BC5347" w:rsidRDefault="00EA4D18" w:rsidP="00BC5347">
      <w:pPr>
        <w:pStyle w:val="Corpodeltesto"/>
        <w:kinsoku w:val="0"/>
        <w:overflowPunct w:val="0"/>
        <w:spacing w:before="57"/>
        <w:jc w:val="both"/>
        <w:rPr>
          <w:rFonts w:ascii="Times New Roman" w:hAnsi="Times New Roman" w:cs="Times New Roman"/>
          <w:b/>
          <w:bCs/>
        </w:rPr>
      </w:pPr>
      <w:r w:rsidRPr="000416FB">
        <w:rPr>
          <w:rFonts w:ascii="Times New Roman" w:hAnsi="Times New Roman" w:cs="Times New Roman"/>
          <w:b/>
          <w:bCs/>
        </w:rPr>
        <w:t>Si precisa che non saranno prese in considerazione le d</w:t>
      </w:r>
      <w:r w:rsidR="00BC5347">
        <w:rPr>
          <w:rFonts w:ascii="Times New Roman" w:hAnsi="Times New Roman" w:cs="Times New Roman"/>
          <w:b/>
          <w:bCs/>
        </w:rPr>
        <w:t xml:space="preserve">omande provenienti da candidati </w:t>
      </w:r>
      <w:r w:rsidRPr="000416FB">
        <w:rPr>
          <w:rFonts w:ascii="Times New Roman" w:hAnsi="Times New Roman" w:cs="Times New Roman"/>
          <w:b/>
          <w:bCs/>
        </w:rPr>
        <w:t>privi dei requisiti generali richiesti per l’ammissione d</w:t>
      </w:r>
      <w:r w:rsidR="003115BF" w:rsidRPr="000416FB">
        <w:rPr>
          <w:rFonts w:ascii="Times New Roman" w:hAnsi="Times New Roman" w:cs="Times New Roman"/>
          <w:b/>
          <w:bCs/>
        </w:rPr>
        <w:t>a</w:t>
      </w:r>
      <w:r w:rsidRPr="000416FB">
        <w:rPr>
          <w:rFonts w:ascii="Times New Roman" w:hAnsi="Times New Roman" w:cs="Times New Roman"/>
          <w:b/>
          <w:bCs/>
        </w:rPr>
        <w:t xml:space="preserve">l presente avviso o sprovviste degli allegati </w:t>
      </w:r>
      <w:r w:rsidR="003115BF" w:rsidRPr="000416FB">
        <w:rPr>
          <w:rFonts w:ascii="Times New Roman" w:hAnsi="Times New Roman" w:cs="Times New Roman"/>
          <w:b/>
          <w:bCs/>
        </w:rPr>
        <w:t>richiesti</w:t>
      </w:r>
      <w:r w:rsidRPr="000416FB">
        <w:rPr>
          <w:rFonts w:ascii="Times New Roman" w:hAnsi="Times New Roman" w:cs="Times New Roman"/>
          <w:b/>
          <w:bCs/>
        </w:rPr>
        <w:t>.</w:t>
      </w:r>
    </w:p>
    <w:p w:rsidR="00BC5347" w:rsidRDefault="009D4E2A" w:rsidP="00BC5347">
      <w:pPr>
        <w:pStyle w:val="Corpodeltesto"/>
        <w:kinsoku w:val="0"/>
        <w:overflowPunct w:val="0"/>
        <w:spacing w:before="57"/>
        <w:jc w:val="both"/>
        <w:rPr>
          <w:rFonts w:ascii="Times New Roman" w:hAnsi="Times New Roman" w:cs="Times New Roman"/>
        </w:rPr>
      </w:pPr>
      <w:r w:rsidRPr="00BC5347">
        <w:rPr>
          <w:rFonts w:ascii="Times New Roman" w:hAnsi="Times New Roman" w:cs="Times New Roman"/>
        </w:rPr>
        <w:t xml:space="preserve">Saranno altresì </w:t>
      </w:r>
      <w:r w:rsidRPr="00BC5347">
        <w:rPr>
          <w:rFonts w:ascii="Times New Roman" w:hAnsi="Times New Roman" w:cs="Times New Roman"/>
          <w:b/>
          <w:bCs/>
        </w:rPr>
        <w:t>esclusi</w:t>
      </w:r>
      <w:r w:rsidRPr="00BC5347">
        <w:rPr>
          <w:rFonts w:ascii="Times New Roman" w:hAnsi="Times New Roman" w:cs="Times New Roman"/>
        </w:rPr>
        <w:t xml:space="preserve"> dalla procedura di mobilità i candidati che non provvedono al puntuale riscontro, nei tempi assegnati dall’ufficio personale, alla richiesta di chiarimenti ed integrazioni alle istanze presentate.</w:t>
      </w:r>
    </w:p>
    <w:p w:rsidR="009D4E2A" w:rsidRPr="00BC5347" w:rsidRDefault="00BC5347" w:rsidP="00BC5347">
      <w:pPr>
        <w:pStyle w:val="Corpodeltesto"/>
        <w:kinsoku w:val="0"/>
        <w:overflowPunct w:val="0"/>
        <w:spacing w:before="57"/>
        <w:jc w:val="both"/>
        <w:rPr>
          <w:rFonts w:ascii="Times New Roman" w:hAnsi="Times New Roman" w:cs="Times New Roman"/>
          <w:b/>
          <w:bCs/>
        </w:rPr>
      </w:pPr>
      <w:r w:rsidRPr="00BC5347">
        <w:rPr>
          <w:rFonts w:ascii="Times New Roman" w:hAnsi="Times New Roman" w:cs="Times New Roman"/>
        </w:rPr>
        <w:lastRenderedPageBreak/>
        <w:t>L’</w:t>
      </w:r>
      <w:r w:rsidR="009D4E2A" w:rsidRPr="00BC5347">
        <w:rPr>
          <w:rFonts w:ascii="Times New Roman" w:hAnsi="Times New Roman" w:cs="Times New Roman"/>
        </w:rPr>
        <w:t xml:space="preserve">Amministrazione non assume alcuna responsabilità per la dispersione di comunicazioni dipendente da mancata o inesatta indicazione del recapito da parte del candidato, oppure da mancata o tardiva comunicazione del cambiamento dell'indirizzo indicato nella domanda, né per eventuali disguidi telematici o comunque imputabili a fatto di terzi, a caso fortuito o forza maggiore. </w:t>
      </w:r>
    </w:p>
    <w:p w:rsidR="009D4E2A" w:rsidRPr="000416FB" w:rsidRDefault="009D4E2A" w:rsidP="00BC5347">
      <w:pPr>
        <w:kinsoku w:val="0"/>
        <w:overflowPunct w:val="0"/>
        <w:ind w:left="116"/>
        <w:jc w:val="both"/>
      </w:pPr>
      <w:r w:rsidRPr="000416FB">
        <w:rPr>
          <w:b/>
          <w:bCs/>
        </w:rPr>
        <w:t>Le domande di mobilità eventualmente già presentate al Comune di Sant’</w:t>
      </w:r>
      <w:proofErr w:type="spellStart"/>
      <w:r w:rsidRPr="000416FB">
        <w:rPr>
          <w:b/>
          <w:bCs/>
        </w:rPr>
        <w:t>Arpino</w:t>
      </w:r>
      <w:proofErr w:type="spellEnd"/>
      <w:r w:rsidRPr="000416FB">
        <w:rPr>
          <w:b/>
          <w:bCs/>
        </w:rPr>
        <w:t xml:space="preserve"> NON saranno prese in considerazione</w:t>
      </w:r>
      <w:r w:rsidRPr="000416FB">
        <w:t>. Gli interessati alla procedura dovranno pertanto presentare una nuova domanda redatta secondo le modalità di cui al presente avviso.</w:t>
      </w:r>
    </w:p>
    <w:p w:rsidR="007A7CFC" w:rsidRPr="000416FB" w:rsidRDefault="007A7CFC" w:rsidP="00BC5347">
      <w:pPr>
        <w:pStyle w:val="Titolo1"/>
        <w:kinsoku w:val="0"/>
        <w:overflowPunct w:val="0"/>
        <w:ind w:left="116"/>
        <w:jc w:val="both"/>
        <w:rPr>
          <w:rFonts w:ascii="Times New Roman" w:hAnsi="Times New Roman" w:cs="Times New Roman"/>
          <w:b w:val="0"/>
          <w:bCs w:val="0"/>
        </w:rPr>
      </w:pPr>
      <w:r w:rsidRPr="000416FB">
        <w:rPr>
          <w:rFonts w:ascii="Times New Roman" w:hAnsi="Times New Roman" w:cs="Times New Roman"/>
        </w:rPr>
        <w:t>La domanda di partecipazione è resa ai sensi degli articoli 46 e 47 del D.P.R. 28 dicembre 2000, n. 445 con le conseguenze previste dall’articolo 76 del medesimo Decreto</w:t>
      </w:r>
      <w:r w:rsidR="00EA4D18" w:rsidRPr="000416FB">
        <w:rPr>
          <w:rFonts w:ascii="Times New Roman" w:hAnsi="Times New Roman" w:cs="Times New Roman"/>
        </w:rPr>
        <w:t>.</w:t>
      </w:r>
    </w:p>
    <w:p w:rsidR="007A7CFC" w:rsidRPr="000416FB" w:rsidRDefault="007A7CFC" w:rsidP="00672C8E">
      <w:pPr>
        <w:kinsoku w:val="0"/>
        <w:overflowPunct w:val="0"/>
        <w:spacing w:before="20" w:line="220" w:lineRule="exact"/>
      </w:pPr>
    </w:p>
    <w:p w:rsidR="003115BF" w:rsidRDefault="003115BF" w:rsidP="00672C8E">
      <w:pPr>
        <w:kinsoku w:val="0"/>
        <w:overflowPunct w:val="0"/>
        <w:ind w:left="152"/>
        <w:jc w:val="both"/>
        <w:rPr>
          <w:b/>
          <w:bCs/>
        </w:rPr>
      </w:pPr>
    </w:p>
    <w:p w:rsidR="002A0564" w:rsidRPr="000416FB" w:rsidRDefault="002A0564" w:rsidP="00672C8E">
      <w:pPr>
        <w:kinsoku w:val="0"/>
        <w:overflowPunct w:val="0"/>
        <w:ind w:left="152"/>
        <w:jc w:val="both"/>
        <w:rPr>
          <w:b/>
          <w:bCs/>
        </w:rPr>
      </w:pPr>
    </w:p>
    <w:p w:rsidR="007A7CFC" w:rsidRPr="000416FB" w:rsidRDefault="007A7CFC" w:rsidP="00BC5347">
      <w:pPr>
        <w:kinsoku w:val="0"/>
        <w:overflowPunct w:val="0"/>
        <w:ind w:left="142"/>
        <w:jc w:val="both"/>
      </w:pPr>
      <w:r w:rsidRPr="000416FB">
        <w:rPr>
          <w:b/>
          <w:bCs/>
        </w:rPr>
        <w:t>ART. 5 – TERMINE PER LA PRESENTAZIONE DELLA DOMANDA</w:t>
      </w:r>
    </w:p>
    <w:p w:rsidR="007A7CFC" w:rsidRPr="000416FB" w:rsidRDefault="007A7CFC" w:rsidP="00672C8E">
      <w:pPr>
        <w:kinsoku w:val="0"/>
        <w:overflowPunct w:val="0"/>
        <w:spacing w:line="120" w:lineRule="exact"/>
      </w:pPr>
    </w:p>
    <w:p w:rsidR="00CE1B81" w:rsidRPr="000416FB" w:rsidRDefault="00596ABA" w:rsidP="00672C8E">
      <w:pPr>
        <w:kinsoku w:val="0"/>
        <w:overflowPunct w:val="0"/>
        <w:spacing w:before="56"/>
        <w:ind w:left="152"/>
        <w:jc w:val="both"/>
        <w:rPr>
          <w:b/>
          <w:bCs/>
        </w:rPr>
      </w:pPr>
      <w:r w:rsidRPr="00FC300C">
        <w:t xml:space="preserve">La domanda di ammissione deve essere presentata nel </w:t>
      </w:r>
      <w:r w:rsidRPr="00FC300C">
        <w:rPr>
          <w:u w:val="single"/>
        </w:rPr>
        <w:t>termine perentorio di 30 giorni</w:t>
      </w:r>
      <w:r w:rsidRPr="00FC300C">
        <w:t xml:space="preserve">, </w:t>
      </w:r>
      <w:r w:rsidRPr="00FC300C">
        <w:rPr>
          <w:u w:val="single"/>
        </w:rPr>
        <w:t>decorrenti dal giorno successivo a quello di pubblicazione dell’avviso sul sito INPA.GOV</w:t>
      </w:r>
      <w:r w:rsidR="00FC300C" w:rsidRPr="00FC300C">
        <w:t>.</w:t>
      </w:r>
    </w:p>
    <w:p w:rsidR="00596ABA" w:rsidRDefault="00596ABA" w:rsidP="00672C8E">
      <w:pPr>
        <w:kinsoku w:val="0"/>
        <w:overflowPunct w:val="0"/>
        <w:spacing w:before="56"/>
        <w:ind w:left="152"/>
        <w:jc w:val="both"/>
        <w:rPr>
          <w:b/>
          <w:bCs/>
        </w:rPr>
      </w:pPr>
    </w:p>
    <w:p w:rsidR="007A4A43" w:rsidRDefault="007A4A43" w:rsidP="00672C8E">
      <w:pPr>
        <w:kinsoku w:val="0"/>
        <w:overflowPunct w:val="0"/>
        <w:spacing w:before="56"/>
        <w:ind w:left="152"/>
        <w:jc w:val="both"/>
        <w:rPr>
          <w:b/>
          <w:bCs/>
        </w:rPr>
      </w:pPr>
    </w:p>
    <w:p w:rsidR="007A7CFC" w:rsidRPr="000416FB" w:rsidRDefault="00BC5347" w:rsidP="00672C8E">
      <w:pPr>
        <w:kinsoku w:val="0"/>
        <w:overflowPunct w:val="0"/>
        <w:spacing w:before="56"/>
        <w:ind w:left="152"/>
        <w:jc w:val="both"/>
      </w:pPr>
      <w:r>
        <w:rPr>
          <w:b/>
          <w:bCs/>
        </w:rPr>
        <w:t>ART. 6 – MODALITÀ</w:t>
      </w:r>
      <w:r w:rsidR="007A7CFC" w:rsidRPr="000416FB">
        <w:rPr>
          <w:b/>
          <w:bCs/>
        </w:rPr>
        <w:t xml:space="preserve"> </w:t>
      </w:r>
      <w:proofErr w:type="spellStart"/>
      <w:r w:rsidR="007A7CFC" w:rsidRPr="000416FB">
        <w:rPr>
          <w:b/>
          <w:bCs/>
        </w:rPr>
        <w:t>DI</w:t>
      </w:r>
      <w:proofErr w:type="spellEnd"/>
      <w:r w:rsidR="007A7CFC" w:rsidRPr="000416FB">
        <w:rPr>
          <w:b/>
          <w:bCs/>
        </w:rPr>
        <w:t xml:space="preserve"> SELEZIONE</w:t>
      </w:r>
    </w:p>
    <w:p w:rsidR="007A7CFC" w:rsidRPr="000416FB" w:rsidRDefault="007A7CFC" w:rsidP="00672C8E">
      <w:pPr>
        <w:kinsoku w:val="0"/>
        <w:overflowPunct w:val="0"/>
        <w:spacing w:before="1" w:line="160" w:lineRule="exact"/>
      </w:pPr>
    </w:p>
    <w:p w:rsidR="007A7CFC" w:rsidRPr="000416FB" w:rsidRDefault="007A7CFC" w:rsidP="00672C8E">
      <w:pPr>
        <w:kinsoku w:val="0"/>
        <w:overflowPunct w:val="0"/>
        <w:ind w:left="152"/>
        <w:jc w:val="both"/>
      </w:pPr>
      <w:r w:rsidRPr="000416FB">
        <w:rPr>
          <w:b/>
          <w:bCs/>
        </w:rPr>
        <w:t>Ammissione alla selezione</w:t>
      </w:r>
    </w:p>
    <w:p w:rsidR="007A7CFC" w:rsidRPr="000416FB" w:rsidRDefault="007A7CFC" w:rsidP="00672C8E">
      <w:pPr>
        <w:kinsoku w:val="0"/>
        <w:overflowPunct w:val="0"/>
        <w:spacing w:line="120" w:lineRule="exact"/>
      </w:pPr>
    </w:p>
    <w:p w:rsidR="00A06C22" w:rsidRPr="000416FB" w:rsidRDefault="00A06C22"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Scaduti i termini per la presentazione delle domande, l’Ufficio Personale procederà all’esame delle domande pervenute al fine di determinare l’ammissibilità delle candidature sulla base delle dichiarazioni e del contenuto della domanda di partecipazione.</w:t>
      </w:r>
    </w:p>
    <w:p w:rsidR="00A06C22" w:rsidRPr="000416FB" w:rsidRDefault="00A06C22"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L’ammissione dei candidati alla mobilità è disposta con determinazione dirigenziale.</w:t>
      </w:r>
    </w:p>
    <w:p w:rsidR="00A06C22" w:rsidRPr="000416FB" w:rsidRDefault="00A06C22"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Le dichiarazioni contenute nella domanda e nell’allegato </w:t>
      </w:r>
      <w:r w:rsidRPr="000416FB">
        <w:rPr>
          <w:rFonts w:ascii="Times New Roman" w:hAnsi="Times New Roman" w:cs="Times New Roman"/>
          <w:i/>
          <w:iCs/>
        </w:rPr>
        <w:t>curriculum</w:t>
      </w:r>
      <w:r w:rsidRPr="000416FB">
        <w:rPr>
          <w:rFonts w:ascii="Times New Roman" w:hAnsi="Times New Roman" w:cs="Times New Roman"/>
        </w:rPr>
        <w:t xml:space="preserve"> formativo professionale hanno valore di “dichiarazioni sostitutive di certificazione”, ai sensi degli artt.43 e 46 del D.P.R. n. 445/2000 e di “dichiarazioni sostitutive di atto di notorietà” ai sensi degli artt. 47 e 38 del citato D.P.R. in conformità alla vigente normativa.</w:t>
      </w:r>
    </w:p>
    <w:p w:rsidR="00A06C22" w:rsidRPr="000416FB" w:rsidRDefault="00A06C22"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L’Amministrazione potrà provvedere d’ufficio, e a campione, all’acquisizione o alla richiesta di conferma delle informazioni oggetto delle dichiarazioni sostitutive rese dal candidato, nonché di tutti i dati e documenti che siano in possesso di Pubbliche Amministrazioni.</w:t>
      </w:r>
    </w:p>
    <w:p w:rsidR="00A06C22" w:rsidRPr="000416FB" w:rsidRDefault="00A06C22"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Qualora in esito a detti controlli sia accertata la non veridicità del contenuto delle dichiarazioni, il dichiarante decade dagli eventuali benefici conseguenti </w:t>
      </w:r>
      <w:r w:rsidR="004704CE" w:rsidRPr="000416FB">
        <w:rPr>
          <w:rFonts w:ascii="Times New Roman" w:hAnsi="Times New Roman" w:cs="Times New Roman"/>
        </w:rPr>
        <w:t>a</w:t>
      </w:r>
      <w:r w:rsidRPr="000416FB">
        <w:rPr>
          <w:rFonts w:ascii="Times New Roman" w:hAnsi="Times New Roman" w:cs="Times New Roman"/>
        </w:rPr>
        <w:t>i provvedimenti adottati sulla base delle dichiarazioni non veritiere, ferme restando le sanzioni penali pre</w:t>
      </w:r>
      <w:r w:rsidR="00BC5347">
        <w:rPr>
          <w:rFonts w:ascii="Times New Roman" w:hAnsi="Times New Roman" w:cs="Times New Roman"/>
        </w:rPr>
        <w:t>viste dall’art. 76 del D.P.R. n.</w:t>
      </w:r>
      <w:r w:rsidRPr="000416FB">
        <w:rPr>
          <w:rFonts w:ascii="Times New Roman" w:hAnsi="Times New Roman" w:cs="Times New Roman"/>
        </w:rPr>
        <w:t xml:space="preserve"> 445/2000.</w:t>
      </w:r>
    </w:p>
    <w:p w:rsidR="007A7CFC" w:rsidRPr="000416FB" w:rsidRDefault="00BC5347" w:rsidP="00672C8E">
      <w:pPr>
        <w:pStyle w:val="Corpodeltesto"/>
        <w:kinsoku w:val="0"/>
        <w:overflowPunct w:val="0"/>
        <w:spacing w:before="57"/>
        <w:jc w:val="both"/>
        <w:rPr>
          <w:rFonts w:ascii="Times New Roman" w:hAnsi="Times New Roman" w:cs="Times New Roman"/>
        </w:rPr>
      </w:pPr>
      <w:r>
        <w:rPr>
          <w:rFonts w:ascii="Times New Roman" w:hAnsi="Times New Roman" w:cs="Times New Roman"/>
        </w:rPr>
        <w:t>L’</w:t>
      </w:r>
      <w:r w:rsidR="007A7CFC" w:rsidRPr="000416FB">
        <w:rPr>
          <w:rFonts w:ascii="Times New Roman" w:hAnsi="Times New Roman" w:cs="Times New Roman"/>
        </w:rPr>
        <w:t>elenco dei candidati ammessi e non ammessi alla procedura di mobilità verrà pubblicato, con valore di notifica, sul Portale INPA.GOV e sul sito Internet del Comune di Sant’</w:t>
      </w:r>
      <w:proofErr w:type="spellStart"/>
      <w:r w:rsidR="007A7CFC" w:rsidRPr="000416FB">
        <w:rPr>
          <w:rFonts w:ascii="Times New Roman" w:hAnsi="Times New Roman" w:cs="Times New Roman"/>
        </w:rPr>
        <w:t>Arpino</w:t>
      </w:r>
      <w:proofErr w:type="spellEnd"/>
      <w:r w:rsidR="007A7CFC" w:rsidRPr="000416FB">
        <w:rPr>
          <w:rFonts w:ascii="Times New Roman" w:hAnsi="Times New Roman" w:cs="Times New Roman"/>
        </w:rPr>
        <w:t xml:space="preserve"> - Amministrazione trasparente – Bandi di concorso utilizzando il codice ID associato in maniera univoca alla singola domanda di partecipazione alla procedura di mobilità. </w:t>
      </w:r>
      <w:bookmarkStart w:id="4" w:name="_Hlk161408753"/>
      <w:r>
        <w:rPr>
          <w:rFonts w:ascii="Times New Roman" w:hAnsi="Times New Roman" w:cs="Times New Roman"/>
          <w:u w:val="single"/>
        </w:rPr>
        <w:t xml:space="preserve">È </w:t>
      </w:r>
      <w:r w:rsidR="007A7CFC" w:rsidRPr="000416FB">
        <w:rPr>
          <w:rFonts w:ascii="Times New Roman" w:hAnsi="Times New Roman" w:cs="Times New Roman"/>
          <w:u w:val="single"/>
        </w:rPr>
        <w:t>onere dei candidati verificare sul sito INPA.GOV</w:t>
      </w:r>
      <w:r w:rsidR="007A7031" w:rsidRPr="000416FB">
        <w:rPr>
          <w:rFonts w:ascii="Times New Roman" w:hAnsi="Times New Roman" w:cs="Times New Roman"/>
        </w:rPr>
        <w:t xml:space="preserve"> </w:t>
      </w:r>
      <w:r w:rsidR="007A7CFC" w:rsidRPr="000416FB">
        <w:rPr>
          <w:rFonts w:ascii="Times New Roman" w:hAnsi="Times New Roman" w:cs="Times New Roman"/>
          <w:u w:val="single"/>
        </w:rPr>
        <w:t>e sul</w:t>
      </w:r>
      <w:r>
        <w:rPr>
          <w:rFonts w:ascii="Times New Roman" w:hAnsi="Times New Roman" w:cs="Times New Roman"/>
          <w:u w:val="single"/>
        </w:rPr>
        <w:t xml:space="preserve"> sito dell’</w:t>
      </w:r>
      <w:r w:rsidR="007A7CFC" w:rsidRPr="000416FB">
        <w:rPr>
          <w:rFonts w:ascii="Times New Roman" w:hAnsi="Times New Roman" w:cs="Times New Roman"/>
          <w:u w:val="single"/>
        </w:rPr>
        <w:t xml:space="preserve">Ente la pubblicazione della comunicazione </w:t>
      </w:r>
      <w:bookmarkEnd w:id="4"/>
      <w:r w:rsidR="007A7CFC" w:rsidRPr="000416FB">
        <w:rPr>
          <w:rFonts w:ascii="Times New Roman" w:hAnsi="Times New Roman" w:cs="Times New Roman"/>
          <w:u w:val="single"/>
        </w:rPr>
        <w:t>relativa agli ammessi e non ammessi.</w:t>
      </w:r>
    </w:p>
    <w:p w:rsidR="007A7CFC" w:rsidRPr="000416FB" w:rsidRDefault="007A7CFC"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 xml:space="preserve">Agli aspiranti non verrà dato alcun ulteriore avviso in </w:t>
      </w:r>
      <w:r w:rsidR="00156210" w:rsidRPr="000416FB">
        <w:rPr>
          <w:rFonts w:ascii="Times New Roman" w:hAnsi="Times New Roman" w:cs="Times New Roman"/>
        </w:rPr>
        <w:t>m</w:t>
      </w:r>
      <w:r w:rsidRPr="000416FB">
        <w:rPr>
          <w:rFonts w:ascii="Times New Roman" w:hAnsi="Times New Roman" w:cs="Times New Roman"/>
        </w:rPr>
        <w:t>erito.</w:t>
      </w:r>
    </w:p>
    <w:p w:rsidR="007A7CFC" w:rsidRPr="000416FB" w:rsidRDefault="007A7CFC"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Il candidato dovrà quindi prestare attenzione a conservare il codice ID associato in maniera univoca alla singola domanda di partecipazione.</w:t>
      </w:r>
    </w:p>
    <w:p w:rsidR="007A7CFC" w:rsidRPr="000416FB" w:rsidRDefault="007A7CFC" w:rsidP="00672C8E">
      <w:pPr>
        <w:pStyle w:val="Corpodeltesto"/>
        <w:kinsoku w:val="0"/>
        <w:overflowPunct w:val="0"/>
        <w:spacing w:before="57"/>
        <w:jc w:val="both"/>
        <w:rPr>
          <w:rFonts w:ascii="Times New Roman" w:hAnsi="Times New Roman" w:cs="Times New Roman"/>
        </w:rPr>
      </w:pPr>
      <w:r w:rsidRPr="000416FB">
        <w:rPr>
          <w:rFonts w:ascii="Times New Roman" w:hAnsi="Times New Roman" w:cs="Times New Roman"/>
          <w:u w:val="single"/>
        </w:rPr>
        <w:t>Le valutazioni dei candidati ammessi alla procedura di mobilità saranno effettuate da apposita</w:t>
      </w:r>
      <w:r w:rsidRPr="000416FB">
        <w:rPr>
          <w:rFonts w:ascii="Times New Roman" w:hAnsi="Times New Roman" w:cs="Times New Roman"/>
        </w:rPr>
        <w:t xml:space="preserve">         </w:t>
      </w:r>
      <w:r w:rsidRPr="000416FB">
        <w:rPr>
          <w:rFonts w:ascii="Times New Roman" w:hAnsi="Times New Roman" w:cs="Times New Roman"/>
          <w:u w:val="single"/>
        </w:rPr>
        <w:t xml:space="preserve">Commissione giudicatrice nominata con atto determinativo del Responsabile Area </w:t>
      </w:r>
      <w:proofErr w:type="spellStart"/>
      <w:r w:rsidRPr="000416FB">
        <w:rPr>
          <w:rFonts w:ascii="Times New Roman" w:hAnsi="Times New Roman" w:cs="Times New Roman"/>
          <w:u w:val="single"/>
        </w:rPr>
        <w:t>AA.GG</w:t>
      </w:r>
      <w:proofErr w:type="spellEnd"/>
      <w:r w:rsidRPr="000416FB">
        <w:rPr>
          <w:rFonts w:ascii="Times New Roman" w:hAnsi="Times New Roman" w:cs="Times New Roman"/>
          <w:u w:val="single"/>
        </w:rPr>
        <w:t>. e Personale.</w:t>
      </w:r>
    </w:p>
    <w:p w:rsidR="007A7CFC" w:rsidRPr="000416FB" w:rsidRDefault="007A7CFC" w:rsidP="00672C8E">
      <w:pPr>
        <w:kinsoku w:val="0"/>
        <w:overflowPunct w:val="0"/>
        <w:spacing w:before="10" w:line="110" w:lineRule="exact"/>
      </w:pPr>
    </w:p>
    <w:p w:rsidR="007A7CFC" w:rsidRPr="000416FB" w:rsidRDefault="007A7CFC"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rPr>
        <w:t>Criteri di Valutazione</w:t>
      </w:r>
    </w:p>
    <w:p w:rsidR="007A7CFC" w:rsidRPr="000416FB" w:rsidRDefault="007A7CFC" w:rsidP="00672C8E">
      <w:pPr>
        <w:kinsoku w:val="0"/>
        <w:overflowPunct w:val="0"/>
        <w:spacing w:line="120" w:lineRule="exact"/>
      </w:pPr>
    </w:p>
    <w:p w:rsidR="007A7031" w:rsidRPr="000416FB" w:rsidRDefault="007A7031"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lastRenderedPageBreak/>
        <w:t>I richiedenti, le cui domande siano state ammesse, saranno convocati presso il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xml:space="preserve"> onde sostenere un </w:t>
      </w:r>
      <w:r w:rsidRPr="000416FB">
        <w:rPr>
          <w:rFonts w:ascii="Times New Roman" w:hAnsi="Times New Roman" w:cs="Times New Roman"/>
          <w:b/>
          <w:bCs/>
        </w:rPr>
        <w:t>colloquio</w:t>
      </w:r>
      <w:r w:rsidRPr="000416FB">
        <w:rPr>
          <w:rFonts w:ascii="Times New Roman" w:hAnsi="Times New Roman" w:cs="Times New Roman"/>
        </w:rPr>
        <w:t xml:space="preserve"> alla presenza di apposita Commissione nominata dal Responsabile d</w:t>
      </w:r>
      <w:r w:rsidR="00444AEA">
        <w:rPr>
          <w:rFonts w:ascii="Times New Roman" w:hAnsi="Times New Roman" w:cs="Times New Roman"/>
        </w:rPr>
        <w:t>el Servizio ove è collocato il p</w:t>
      </w:r>
      <w:r w:rsidRPr="000416FB">
        <w:rPr>
          <w:rFonts w:ascii="Times New Roman" w:hAnsi="Times New Roman" w:cs="Times New Roman"/>
        </w:rPr>
        <w:t xml:space="preserve">osto da ricoprire, contestualmente all’avvio delle procedure. </w:t>
      </w:r>
    </w:p>
    <w:p w:rsidR="007A7031" w:rsidRPr="000416FB" w:rsidRDefault="007A7031"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Tale commissione di valutazione è composta da: </w:t>
      </w:r>
    </w:p>
    <w:p w:rsidR="007A7031" w:rsidRPr="000416FB" w:rsidRDefault="007A7031"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 Responsabile del Servizio ove è collocato il posto da ricoprire, che la presiede; </w:t>
      </w:r>
    </w:p>
    <w:p w:rsidR="007A7031" w:rsidRPr="000416FB" w:rsidRDefault="007A7031"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Responsabile del Servizio personale</w:t>
      </w:r>
      <w:r w:rsidR="00FB21EA" w:rsidRPr="000416FB">
        <w:rPr>
          <w:rFonts w:ascii="Times New Roman" w:hAnsi="Times New Roman" w:cs="Times New Roman"/>
        </w:rPr>
        <w:t xml:space="preserve"> o da chi ne fa le veci;</w:t>
      </w:r>
      <w:r w:rsidRPr="000416FB">
        <w:rPr>
          <w:rFonts w:ascii="Times New Roman" w:hAnsi="Times New Roman" w:cs="Times New Roman"/>
        </w:rPr>
        <w:t xml:space="preserve"> </w:t>
      </w:r>
    </w:p>
    <w:p w:rsidR="007A7031" w:rsidRPr="000416FB" w:rsidRDefault="007A7031"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 da altro dipendente dell’ente, all’uopo designato, di categoria almeno pari a quella del  posto da coprire incaricato altresì di redigere il verbale. </w:t>
      </w:r>
    </w:p>
    <w:p w:rsidR="007A7031" w:rsidRPr="000416FB" w:rsidRDefault="007A7031" w:rsidP="00BC5347">
      <w:pPr>
        <w:pStyle w:val="Corpodeltesto"/>
        <w:kinsoku w:val="0"/>
        <w:overflowPunct w:val="0"/>
        <w:jc w:val="both"/>
        <w:rPr>
          <w:rFonts w:ascii="Times New Roman" w:hAnsi="Times New Roman" w:cs="Times New Roman"/>
        </w:rPr>
      </w:pPr>
      <w:r w:rsidRPr="000416FB">
        <w:rPr>
          <w:rFonts w:ascii="Times New Roman" w:hAnsi="Times New Roman" w:cs="Times New Roman"/>
        </w:rPr>
        <w:t>In caso di assenza o impedimento di uno dei Responsabili, lo stesso</w:t>
      </w:r>
      <w:r w:rsidR="00BC5347">
        <w:rPr>
          <w:rFonts w:ascii="Times New Roman" w:hAnsi="Times New Roman" w:cs="Times New Roman"/>
        </w:rPr>
        <w:t xml:space="preserve"> può essere sostituito da altro </w:t>
      </w:r>
      <w:r w:rsidRPr="000416FB">
        <w:rPr>
          <w:rFonts w:ascii="Times New Roman" w:hAnsi="Times New Roman" w:cs="Times New Roman"/>
        </w:rPr>
        <w:t>responsabile.</w:t>
      </w:r>
    </w:p>
    <w:p w:rsidR="007A7031" w:rsidRPr="000416FB" w:rsidRDefault="007A7031"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In conformità a quanto disposto dall’art. 90 del vigente Regolamento sull’Ordinamento Generale degli Uffici e dei Servizi, la scelta dei lavoratori da assumere per mobilità viene effettuata sulla base di apposita </w:t>
      </w:r>
      <w:r w:rsidRPr="000416FB">
        <w:rPr>
          <w:rFonts w:ascii="Times New Roman" w:hAnsi="Times New Roman" w:cs="Times New Roman"/>
          <w:b/>
          <w:bCs/>
          <w:u w:val="single"/>
        </w:rPr>
        <w:t>selezione, per titoli e colloquio</w:t>
      </w:r>
      <w:r w:rsidRPr="000416FB">
        <w:rPr>
          <w:rFonts w:ascii="Times New Roman" w:hAnsi="Times New Roman" w:cs="Times New Roman"/>
        </w:rPr>
        <w:t xml:space="preserve">, con le seguenti modalità. </w:t>
      </w:r>
    </w:p>
    <w:p w:rsidR="007A7031" w:rsidRPr="000416FB" w:rsidRDefault="007A7031"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A ciascun candidato ammesso alla procedura selettiva è attribuibile il punteggio massimo di punti </w:t>
      </w:r>
      <w:r w:rsidRPr="000416FB">
        <w:rPr>
          <w:rFonts w:ascii="Times New Roman" w:hAnsi="Times New Roman" w:cs="Times New Roman"/>
          <w:b/>
          <w:bCs/>
        </w:rPr>
        <w:t>40</w:t>
      </w:r>
      <w:r w:rsidRPr="000416FB">
        <w:rPr>
          <w:rFonts w:ascii="Times New Roman" w:hAnsi="Times New Roman" w:cs="Times New Roman"/>
        </w:rPr>
        <w:t xml:space="preserve"> così ripartiti: </w:t>
      </w:r>
    </w:p>
    <w:p w:rsidR="007A7031" w:rsidRPr="000416FB" w:rsidRDefault="007A7031"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o </w:t>
      </w:r>
      <w:r w:rsidRPr="000416FB">
        <w:rPr>
          <w:rFonts w:ascii="Times New Roman" w:hAnsi="Times New Roman" w:cs="Times New Roman"/>
          <w:u w:val="single"/>
        </w:rPr>
        <w:t xml:space="preserve">Max punti 10 per titoli di studio e </w:t>
      </w:r>
      <w:r w:rsidRPr="00BC5347">
        <w:rPr>
          <w:rFonts w:ascii="Times New Roman" w:hAnsi="Times New Roman" w:cs="Times New Roman"/>
          <w:i/>
          <w:u w:val="single"/>
        </w:rPr>
        <w:t>curriculum</w:t>
      </w:r>
      <w:r w:rsidRPr="000416FB">
        <w:rPr>
          <w:rFonts w:ascii="Times New Roman" w:hAnsi="Times New Roman" w:cs="Times New Roman"/>
          <w:u w:val="single"/>
        </w:rPr>
        <w:t xml:space="preserve"> professionale</w:t>
      </w:r>
      <w:r w:rsidRPr="000416FB">
        <w:rPr>
          <w:rFonts w:ascii="Times New Roman" w:hAnsi="Times New Roman" w:cs="Times New Roman"/>
        </w:rPr>
        <w:t xml:space="preserve">; </w:t>
      </w:r>
    </w:p>
    <w:p w:rsidR="007A7031" w:rsidRPr="000416FB" w:rsidRDefault="007A7031"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o </w:t>
      </w:r>
      <w:r w:rsidRPr="000416FB">
        <w:rPr>
          <w:rFonts w:ascii="Times New Roman" w:hAnsi="Times New Roman" w:cs="Times New Roman"/>
          <w:u w:val="single"/>
        </w:rPr>
        <w:t>Max punti 30 per colloquio</w:t>
      </w:r>
      <w:r w:rsidRPr="000416FB">
        <w:rPr>
          <w:rFonts w:ascii="Times New Roman" w:hAnsi="Times New Roman" w:cs="Times New Roman"/>
        </w:rPr>
        <w:t xml:space="preserve">. </w:t>
      </w:r>
    </w:p>
    <w:p w:rsidR="007A7031" w:rsidRPr="000416FB" w:rsidRDefault="007A7031" w:rsidP="00672C8E">
      <w:pPr>
        <w:pStyle w:val="Corpodeltesto"/>
        <w:kinsoku w:val="0"/>
        <w:overflowPunct w:val="0"/>
        <w:jc w:val="both"/>
        <w:rPr>
          <w:rFonts w:ascii="Times New Roman" w:hAnsi="Times New Roman" w:cs="Times New Roman"/>
        </w:rPr>
      </w:pPr>
      <w:r w:rsidRPr="000416FB">
        <w:rPr>
          <w:rFonts w:ascii="Times New Roman" w:hAnsi="Times New Roman" w:cs="Times New Roman"/>
          <w:b/>
          <w:bCs/>
        </w:rPr>
        <w:t>Non saranno considerati idonei</w:t>
      </w:r>
      <w:r w:rsidRPr="000416FB">
        <w:rPr>
          <w:rFonts w:ascii="Times New Roman" w:hAnsi="Times New Roman" w:cs="Times New Roman"/>
        </w:rPr>
        <w:t xml:space="preserve"> i candidati che riporteranno al colloquio un punteggio inferiore a 24/30.</w:t>
      </w:r>
    </w:p>
    <w:p w:rsidR="00605DDA" w:rsidRPr="000416FB" w:rsidRDefault="00605DDA"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La Commissione, prima del colloquio, provvederà alla valutazione dei titoli. Il punteggio relativo ai titoli sarà pubblicato contestualmente al punteggio ottenuto in seguito al colloquio.</w:t>
      </w:r>
    </w:p>
    <w:p w:rsidR="007A7CFC" w:rsidRPr="000416FB" w:rsidRDefault="007A7CFC" w:rsidP="00672C8E">
      <w:pPr>
        <w:kinsoku w:val="0"/>
        <w:overflowPunct w:val="0"/>
        <w:spacing w:before="10" w:line="110" w:lineRule="exact"/>
      </w:pPr>
    </w:p>
    <w:p w:rsidR="007A7CFC" w:rsidRPr="000416FB" w:rsidRDefault="007A7CFC" w:rsidP="00672C8E">
      <w:pPr>
        <w:pStyle w:val="Titolo1"/>
        <w:kinsoku w:val="0"/>
        <w:overflowPunct w:val="0"/>
        <w:jc w:val="both"/>
        <w:rPr>
          <w:rFonts w:ascii="Times New Roman" w:hAnsi="Times New Roman" w:cs="Times New Roman"/>
        </w:rPr>
      </w:pPr>
      <w:r w:rsidRPr="000416FB">
        <w:rPr>
          <w:rFonts w:ascii="Times New Roman" w:hAnsi="Times New Roman" w:cs="Times New Roman"/>
        </w:rPr>
        <w:t xml:space="preserve">I criteri di valutazione </w:t>
      </w:r>
      <w:r w:rsidR="00FB21EA" w:rsidRPr="000416FB">
        <w:rPr>
          <w:rFonts w:ascii="Times New Roman" w:hAnsi="Times New Roman" w:cs="Times New Roman"/>
        </w:rPr>
        <w:t>dei titoli</w:t>
      </w:r>
      <w:r w:rsidRPr="000416FB">
        <w:rPr>
          <w:rFonts w:ascii="Times New Roman" w:hAnsi="Times New Roman" w:cs="Times New Roman"/>
        </w:rPr>
        <w:t xml:space="preserve"> sono i seguenti:</w:t>
      </w:r>
    </w:p>
    <w:p w:rsidR="00FB21EA" w:rsidRPr="000416FB" w:rsidRDefault="00FB21EA" w:rsidP="00672C8E">
      <w:pPr>
        <w:numPr>
          <w:ilvl w:val="0"/>
          <w:numId w:val="22"/>
        </w:numPr>
      </w:pPr>
      <w:r w:rsidRPr="000416FB">
        <w:rPr>
          <w:u w:val="single"/>
        </w:rPr>
        <w:t>Titolo di Studio, max. punti 4</w:t>
      </w:r>
      <w:r w:rsidRPr="000416FB">
        <w:t xml:space="preserve">, da attribuire in proporzione alla votazione riportata così come specificato: </w:t>
      </w:r>
    </w:p>
    <w:p w:rsidR="00FB21EA" w:rsidRPr="000416FB" w:rsidRDefault="00FB21EA" w:rsidP="00672C8E">
      <w:pPr>
        <w:ind w:left="720"/>
      </w:pPr>
      <w:r w:rsidRPr="000416FB">
        <w:t xml:space="preserve">• 110 con lode </w:t>
      </w:r>
      <w:r w:rsidR="00D31312" w:rsidRPr="000416FB">
        <w:t>-</w:t>
      </w:r>
      <w:r w:rsidRPr="000416FB">
        <w:t xml:space="preserve"> punti 4</w:t>
      </w:r>
    </w:p>
    <w:p w:rsidR="00FB21EA" w:rsidRPr="000416FB" w:rsidRDefault="00FB21EA" w:rsidP="00672C8E">
      <w:pPr>
        <w:ind w:left="720"/>
      </w:pPr>
      <w:r w:rsidRPr="000416FB">
        <w:t xml:space="preserve">• da 99 a 110 </w:t>
      </w:r>
      <w:r w:rsidR="00D31312" w:rsidRPr="000416FB">
        <w:t>-</w:t>
      </w:r>
      <w:r w:rsidRPr="000416FB">
        <w:t xml:space="preserve"> punti 3 </w:t>
      </w:r>
    </w:p>
    <w:p w:rsidR="00FB21EA" w:rsidRPr="000416FB" w:rsidRDefault="00FB21EA" w:rsidP="00672C8E">
      <w:pPr>
        <w:ind w:left="720"/>
      </w:pPr>
      <w:r w:rsidRPr="000416FB">
        <w:t xml:space="preserve">• da 88 a 98 </w:t>
      </w:r>
      <w:r w:rsidR="00D31312" w:rsidRPr="000416FB">
        <w:t>-</w:t>
      </w:r>
      <w:r w:rsidRPr="000416FB">
        <w:t xml:space="preserve"> punti 2 </w:t>
      </w:r>
    </w:p>
    <w:p w:rsidR="00FB21EA" w:rsidRPr="000416FB" w:rsidRDefault="00FB21EA" w:rsidP="00672C8E">
      <w:pPr>
        <w:ind w:left="720"/>
      </w:pPr>
      <w:r w:rsidRPr="000416FB">
        <w:t xml:space="preserve">• da 77 a 87 </w:t>
      </w:r>
      <w:r w:rsidR="00D31312" w:rsidRPr="000416FB">
        <w:t>-</w:t>
      </w:r>
      <w:r w:rsidRPr="000416FB">
        <w:t xml:space="preserve"> punti 1</w:t>
      </w:r>
    </w:p>
    <w:p w:rsidR="00D31312" w:rsidRPr="000416FB" w:rsidRDefault="00D31312" w:rsidP="00672C8E">
      <w:pPr>
        <w:numPr>
          <w:ilvl w:val="0"/>
          <w:numId w:val="22"/>
        </w:numPr>
        <w:jc w:val="both"/>
        <w:rPr>
          <w:u w:val="single"/>
        </w:rPr>
      </w:pPr>
      <w:r w:rsidRPr="000416FB">
        <w:rPr>
          <w:u w:val="single"/>
        </w:rPr>
        <w:t xml:space="preserve">Curriculum formativo/professionale </w:t>
      </w:r>
      <w:proofErr w:type="spellStart"/>
      <w:r w:rsidRPr="000416FB">
        <w:rPr>
          <w:u w:val="single"/>
        </w:rPr>
        <w:t>max</w:t>
      </w:r>
      <w:proofErr w:type="spellEnd"/>
      <w:r w:rsidRPr="000416FB">
        <w:rPr>
          <w:u w:val="single"/>
        </w:rPr>
        <w:t xml:space="preserve"> punti 6. </w:t>
      </w:r>
    </w:p>
    <w:p w:rsidR="00D31312" w:rsidRPr="000416FB" w:rsidRDefault="00D31312" w:rsidP="00672C8E">
      <w:pPr>
        <w:ind w:left="720"/>
        <w:jc w:val="both"/>
      </w:pPr>
      <w:r w:rsidRPr="000416FB">
        <w:t xml:space="preserve">Nel curriculum formativo e professionale, sono valutate: </w:t>
      </w:r>
    </w:p>
    <w:p w:rsidR="00D31312" w:rsidRPr="000416FB" w:rsidRDefault="00D31312" w:rsidP="00672C8E">
      <w:pPr>
        <w:numPr>
          <w:ilvl w:val="0"/>
          <w:numId w:val="23"/>
        </w:numPr>
        <w:jc w:val="both"/>
      </w:pPr>
      <w:r w:rsidRPr="000416FB">
        <w:t xml:space="preserve">le attività professionali e gli altri titoli di studio e specializzazioni, formalmente documentabili, idonee ad evidenziare il livello di qualificazione professionale acquisito nell’arco dell’intera carriera, attinenti alla specifica posizione funzionale da conferire, con attribuzione dei punteggi di seguito elencati, per un totale di punti 4: </w:t>
      </w:r>
    </w:p>
    <w:p w:rsidR="00D31312" w:rsidRPr="000416FB" w:rsidRDefault="00D31312" w:rsidP="00672C8E">
      <w:pPr>
        <w:ind w:left="1440"/>
        <w:jc w:val="both"/>
      </w:pPr>
      <w:r w:rsidRPr="000416FB">
        <w:t xml:space="preserve">• Diploma universitario di specializzazione post-laurea, attinente al posto da ricoprire, punti 1; </w:t>
      </w:r>
    </w:p>
    <w:p w:rsidR="00D31312" w:rsidRPr="000416FB" w:rsidRDefault="00D31312" w:rsidP="00672C8E">
      <w:pPr>
        <w:ind w:left="1440"/>
        <w:jc w:val="both"/>
      </w:pPr>
      <w:r w:rsidRPr="000416FB">
        <w:t xml:space="preserve">• Attestato di corso professionale attinente al posto da ricoprire, con superamento di esame finale (valutabili fino ad un massimo di n. 3 attestati): punti 0,5; </w:t>
      </w:r>
    </w:p>
    <w:p w:rsidR="00D31312" w:rsidRPr="000416FB" w:rsidRDefault="00D31312" w:rsidP="00672C8E">
      <w:pPr>
        <w:ind w:left="1440"/>
        <w:jc w:val="both"/>
      </w:pPr>
      <w:r w:rsidRPr="000416FB">
        <w:t xml:space="preserve">• Attestato conseguito al termine di corso di formazione, perfezionamento ed aggiornamento in materia attinente il posto da ricoprire (valutabili fino ad un massimo di n. 2 attestati): punti 0,5. </w:t>
      </w:r>
    </w:p>
    <w:p w:rsidR="00D31312" w:rsidRPr="000416FB" w:rsidRDefault="00D31312" w:rsidP="00672C8E">
      <w:pPr>
        <w:numPr>
          <w:ilvl w:val="0"/>
          <w:numId w:val="23"/>
        </w:numPr>
        <w:jc w:val="both"/>
      </w:pPr>
      <w:r w:rsidRPr="000416FB">
        <w:t xml:space="preserve">il servizio prestato presso altre Amministrazioni Pubbliche appartenenti al Comparto Regioni ed Autonomie locali con collocazione nella medesima Categoria giuridica e stesso Profilo professionale (o equivalente), con attribuzione di un punteggio di 0,05 punti per ogni mese intero di servizio o frazione di mese superiore a giorni 15, con un </w:t>
      </w:r>
      <w:proofErr w:type="spellStart"/>
      <w:r w:rsidRPr="000416FB">
        <w:t>max</w:t>
      </w:r>
      <w:proofErr w:type="spellEnd"/>
      <w:r w:rsidRPr="000416FB">
        <w:t xml:space="preserve"> di punti 2.</w:t>
      </w:r>
    </w:p>
    <w:p w:rsidR="00FB21EA" w:rsidRPr="000416FB" w:rsidRDefault="00FB21EA" w:rsidP="00672C8E"/>
    <w:p w:rsidR="00FB21EA" w:rsidRPr="000416FB" w:rsidRDefault="00D31312" w:rsidP="002A0564">
      <w:pPr>
        <w:ind w:left="142"/>
        <w:jc w:val="both"/>
      </w:pPr>
      <w:r w:rsidRPr="000416FB">
        <w:t>Non sono valutabili i titoli per l’accesso al posto né il titolo di studio superiore a quello previsto per l’accesso dall’esterno al posto da ricoprire.</w:t>
      </w:r>
    </w:p>
    <w:p w:rsidR="00FB21EA" w:rsidRPr="000416FB" w:rsidRDefault="00FB21EA" w:rsidP="00672C8E"/>
    <w:p w:rsidR="00D31312" w:rsidRPr="000416FB" w:rsidRDefault="00D31312"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rPr>
        <w:t>I criteri di valutazione del colloquio:</w:t>
      </w:r>
    </w:p>
    <w:p w:rsidR="00D31312" w:rsidRPr="000416FB" w:rsidRDefault="00D31312" w:rsidP="00672C8E"/>
    <w:p w:rsidR="00D31312" w:rsidRPr="000416FB" w:rsidRDefault="00D31312"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Il </w:t>
      </w:r>
      <w:r w:rsidRPr="000416FB">
        <w:rPr>
          <w:rFonts w:ascii="Times New Roman" w:hAnsi="Times New Roman" w:cs="Times New Roman"/>
          <w:b/>
          <w:bCs/>
        </w:rPr>
        <w:t>colloquio</w:t>
      </w:r>
      <w:r w:rsidRPr="000416FB">
        <w:rPr>
          <w:rFonts w:ascii="Times New Roman" w:hAnsi="Times New Roman" w:cs="Times New Roman"/>
        </w:rPr>
        <w:t xml:space="preserve"> consisterà in una discussione argomentata sul </w:t>
      </w:r>
      <w:r w:rsidRPr="000416FB">
        <w:rPr>
          <w:rFonts w:ascii="Times New Roman" w:hAnsi="Times New Roman" w:cs="Times New Roman"/>
          <w:b/>
          <w:bCs/>
          <w:i/>
          <w:iCs/>
        </w:rPr>
        <w:t>curriculum professionale</w:t>
      </w:r>
      <w:r w:rsidRPr="000416FB">
        <w:rPr>
          <w:rFonts w:ascii="Times New Roman" w:hAnsi="Times New Roman" w:cs="Times New Roman"/>
        </w:rPr>
        <w:t xml:space="preserve"> presentato ed, in particolare, su approfondimenti tematici, attinenti l’ordinamento degli Enti Locali e la specifica normativa di settore, nonché sulle specifiche metodologie professionali concernenti il posto da ricoprire. Il colloquio dovrà altresì verificare l’attitudine personale del candidato all’espletamento delle attività proprie del posto da ricoprire, in relazione alle specifiche esigenze professionali dell’amministrazione.</w:t>
      </w:r>
    </w:p>
    <w:p w:rsidR="00D31312" w:rsidRPr="000416FB" w:rsidRDefault="00D31312"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La valutazione riguarderà la conoscenza della principale normativa di riferimento (nazionale e/o regionale, ove presente) per gli ambiti di attività del profilo, come di seguito specificata:</w:t>
      </w:r>
    </w:p>
    <w:p w:rsidR="00605DDA" w:rsidRPr="000416FB" w:rsidRDefault="00D31312" w:rsidP="00672C8E">
      <w:pPr>
        <w:pStyle w:val="Corpodeltesto"/>
        <w:numPr>
          <w:ilvl w:val="0"/>
          <w:numId w:val="25"/>
        </w:numPr>
        <w:kinsoku w:val="0"/>
        <w:overflowPunct w:val="0"/>
        <w:jc w:val="both"/>
        <w:rPr>
          <w:rFonts w:ascii="Times New Roman" w:hAnsi="Times New Roman" w:cs="Times New Roman"/>
        </w:rPr>
      </w:pPr>
      <w:r w:rsidRPr="000416FB">
        <w:rPr>
          <w:rFonts w:ascii="Times New Roman" w:hAnsi="Times New Roman" w:cs="Times New Roman"/>
        </w:rPr>
        <w:t xml:space="preserve">Testo Unico delle leggi sull’ordinamento degli Enti Locali D.lgs. 267/00 e </w:t>
      </w:r>
      <w:proofErr w:type="spellStart"/>
      <w:r w:rsidRPr="000416FB">
        <w:rPr>
          <w:rFonts w:ascii="Times New Roman" w:hAnsi="Times New Roman" w:cs="Times New Roman"/>
        </w:rPr>
        <w:t>ss.mm.</w:t>
      </w:r>
      <w:proofErr w:type="spellEnd"/>
      <w:r w:rsidRPr="000416FB">
        <w:rPr>
          <w:rFonts w:ascii="Times New Roman" w:hAnsi="Times New Roman" w:cs="Times New Roman"/>
        </w:rPr>
        <w:t xml:space="preserve"> e </w:t>
      </w:r>
      <w:proofErr w:type="spellStart"/>
      <w:r w:rsidRPr="000416FB">
        <w:rPr>
          <w:rFonts w:ascii="Times New Roman" w:hAnsi="Times New Roman" w:cs="Times New Roman"/>
        </w:rPr>
        <w:t>ii</w:t>
      </w:r>
      <w:proofErr w:type="spellEnd"/>
      <w:r w:rsidRPr="000416FB">
        <w:rPr>
          <w:rFonts w:ascii="Times New Roman" w:hAnsi="Times New Roman" w:cs="Times New Roman"/>
        </w:rPr>
        <w:t xml:space="preserve">.; </w:t>
      </w:r>
    </w:p>
    <w:p w:rsidR="00605DDA" w:rsidRPr="000416FB" w:rsidRDefault="00D31312" w:rsidP="00672C8E">
      <w:pPr>
        <w:pStyle w:val="Corpodeltesto"/>
        <w:numPr>
          <w:ilvl w:val="0"/>
          <w:numId w:val="25"/>
        </w:numPr>
        <w:kinsoku w:val="0"/>
        <w:overflowPunct w:val="0"/>
        <w:jc w:val="both"/>
        <w:rPr>
          <w:rFonts w:ascii="Times New Roman" w:hAnsi="Times New Roman" w:cs="Times New Roman"/>
        </w:rPr>
      </w:pPr>
      <w:r w:rsidRPr="000416FB">
        <w:rPr>
          <w:rFonts w:ascii="Times New Roman" w:hAnsi="Times New Roman" w:cs="Times New Roman"/>
        </w:rPr>
        <w:t xml:space="preserve">Norme in materie di procedimento amministrativo e di diritto di accesso agli atti di cui alla L. 241/90 e </w:t>
      </w:r>
      <w:proofErr w:type="spellStart"/>
      <w:r w:rsidRPr="000416FB">
        <w:rPr>
          <w:rFonts w:ascii="Times New Roman" w:hAnsi="Times New Roman" w:cs="Times New Roman"/>
        </w:rPr>
        <w:t>ss.mm.</w:t>
      </w:r>
      <w:proofErr w:type="spellEnd"/>
      <w:r w:rsidRPr="000416FB">
        <w:rPr>
          <w:rFonts w:ascii="Times New Roman" w:hAnsi="Times New Roman" w:cs="Times New Roman"/>
        </w:rPr>
        <w:t xml:space="preserve"> e </w:t>
      </w:r>
      <w:proofErr w:type="spellStart"/>
      <w:r w:rsidRPr="000416FB">
        <w:rPr>
          <w:rFonts w:ascii="Times New Roman" w:hAnsi="Times New Roman" w:cs="Times New Roman"/>
        </w:rPr>
        <w:t>ii</w:t>
      </w:r>
      <w:proofErr w:type="spellEnd"/>
      <w:r w:rsidRPr="000416FB">
        <w:rPr>
          <w:rFonts w:ascii="Times New Roman" w:hAnsi="Times New Roman" w:cs="Times New Roman"/>
        </w:rPr>
        <w:t xml:space="preserve">.; </w:t>
      </w:r>
    </w:p>
    <w:p w:rsidR="00605DDA" w:rsidRPr="000416FB" w:rsidRDefault="00D31312" w:rsidP="00672C8E">
      <w:pPr>
        <w:pStyle w:val="Corpodeltesto"/>
        <w:numPr>
          <w:ilvl w:val="0"/>
          <w:numId w:val="25"/>
        </w:numPr>
        <w:kinsoku w:val="0"/>
        <w:overflowPunct w:val="0"/>
        <w:jc w:val="both"/>
        <w:rPr>
          <w:rFonts w:ascii="Times New Roman" w:hAnsi="Times New Roman" w:cs="Times New Roman"/>
        </w:rPr>
      </w:pPr>
      <w:r w:rsidRPr="000416FB">
        <w:rPr>
          <w:rFonts w:ascii="Times New Roman" w:hAnsi="Times New Roman" w:cs="Times New Roman"/>
        </w:rPr>
        <w:t>Disciplina sull’ordinamento del lavoro alle dipendenze dell</w:t>
      </w:r>
      <w:r w:rsidR="002A0564">
        <w:rPr>
          <w:rFonts w:ascii="Times New Roman" w:hAnsi="Times New Roman" w:cs="Times New Roman"/>
        </w:rPr>
        <w:t>e Amministrazioni Pubbliche (</w:t>
      </w:r>
      <w:proofErr w:type="spellStart"/>
      <w:r w:rsidR="002A0564">
        <w:rPr>
          <w:rFonts w:ascii="Times New Roman" w:hAnsi="Times New Roman" w:cs="Times New Roman"/>
        </w:rPr>
        <w:t>D.L</w:t>
      </w:r>
      <w:r w:rsidRPr="000416FB">
        <w:rPr>
          <w:rFonts w:ascii="Times New Roman" w:hAnsi="Times New Roman" w:cs="Times New Roman"/>
        </w:rPr>
        <w:t>gs.</w:t>
      </w:r>
      <w:proofErr w:type="spellEnd"/>
      <w:r w:rsidRPr="000416FB">
        <w:rPr>
          <w:rFonts w:ascii="Times New Roman" w:hAnsi="Times New Roman" w:cs="Times New Roman"/>
        </w:rPr>
        <w:t xml:space="preserve"> n.165 del 30 marzo 2001, D.lgs. n.75/2017, Contratti Collettivi Nazionali di Lavoro degli Enti Locali; codice di comportamento dei dipendenti pubblici); </w:t>
      </w:r>
    </w:p>
    <w:p w:rsidR="00605DDA" w:rsidRPr="000416FB" w:rsidRDefault="00D31312" w:rsidP="00672C8E">
      <w:pPr>
        <w:pStyle w:val="Corpodeltesto"/>
        <w:numPr>
          <w:ilvl w:val="0"/>
          <w:numId w:val="25"/>
        </w:numPr>
        <w:kinsoku w:val="0"/>
        <w:overflowPunct w:val="0"/>
        <w:jc w:val="both"/>
        <w:rPr>
          <w:rFonts w:ascii="Times New Roman" w:hAnsi="Times New Roman" w:cs="Times New Roman"/>
        </w:rPr>
      </w:pPr>
      <w:r w:rsidRPr="000416FB">
        <w:rPr>
          <w:rFonts w:ascii="Times New Roman" w:hAnsi="Times New Roman" w:cs="Times New Roman"/>
        </w:rPr>
        <w:t xml:space="preserve">Norme in materia di Prevenzione della Corruzione e in materia di Tutela della riservatezza dati; </w:t>
      </w:r>
    </w:p>
    <w:p w:rsidR="00605DDA" w:rsidRPr="000416FB" w:rsidRDefault="00D31312" w:rsidP="00672C8E">
      <w:pPr>
        <w:pStyle w:val="Corpodeltesto"/>
        <w:numPr>
          <w:ilvl w:val="0"/>
          <w:numId w:val="25"/>
        </w:numPr>
        <w:kinsoku w:val="0"/>
        <w:overflowPunct w:val="0"/>
        <w:jc w:val="both"/>
        <w:rPr>
          <w:rFonts w:ascii="Times New Roman" w:hAnsi="Times New Roman" w:cs="Times New Roman"/>
        </w:rPr>
      </w:pPr>
      <w:r w:rsidRPr="000416FB">
        <w:rPr>
          <w:rFonts w:ascii="Times New Roman" w:hAnsi="Times New Roman" w:cs="Times New Roman"/>
        </w:rPr>
        <w:t xml:space="preserve">Principi, fondamenti, metodologia e deontologia del Servizio sociale professionale; </w:t>
      </w:r>
    </w:p>
    <w:p w:rsidR="00605DDA" w:rsidRPr="000416FB" w:rsidRDefault="00D31312" w:rsidP="00672C8E">
      <w:pPr>
        <w:pStyle w:val="Corpodeltesto"/>
        <w:numPr>
          <w:ilvl w:val="0"/>
          <w:numId w:val="25"/>
        </w:numPr>
        <w:kinsoku w:val="0"/>
        <w:overflowPunct w:val="0"/>
        <w:jc w:val="both"/>
        <w:rPr>
          <w:rFonts w:ascii="Times New Roman" w:hAnsi="Times New Roman" w:cs="Times New Roman"/>
        </w:rPr>
      </w:pPr>
      <w:r w:rsidRPr="000416FB">
        <w:rPr>
          <w:rFonts w:ascii="Times New Roman" w:hAnsi="Times New Roman" w:cs="Times New Roman"/>
        </w:rPr>
        <w:t>Metodi e tecniche nella programmazione, progettazione ed organizzazione dei servizi sociali a livello territoriale;</w:t>
      </w:r>
    </w:p>
    <w:p w:rsidR="00605DDA" w:rsidRPr="000416FB" w:rsidRDefault="00D31312" w:rsidP="00672C8E">
      <w:pPr>
        <w:pStyle w:val="Corpodeltesto"/>
        <w:numPr>
          <w:ilvl w:val="0"/>
          <w:numId w:val="25"/>
        </w:numPr>
        <w:kinsoku w:val="0"/>
        <w:overflowPunct w:val="0"/>
        <w:jc w:val="both"/>
        <w:rPr>
          <w:rFonts w:ascii="Times New Roman" w:hAnsi="Times New Roman" w:cs="Times New Roman"/>
        </w:rPr>
      </w:pPr>
      <w:r w:rsidRPr="000416FB">
        <w:rPr>
          <w:rFonts w:ascii="Times New Roman" w:hAnsi="Times New Roman" w:cs="Times New Roman"/>
        </w:rPr>
        <w:t>Strumenti di programmazione degli enti locali con particolare riferimento all'ambito dei Servizi Sociali;</w:t>
      </w:r>
    </w:p>
    <w:p w:rsidR="00605DDA" w:rsidRPr="002A0564" w:rsidRDefault="00D31312" w:rsidP="002A0564">
      <w:pPr>
        <w:pStyle w:val="Corpodeltesto"/>
        <w:numPr>
          <w:ilvl w:val="0"/>
          <w:numId w:val="25"/>
        </w:numPr>
        <w:kinsoku w:val="0"/>
        <w:overflowPunct w:val="0"/>
        <w:jc w:val="both"/>
        <w:rPr>
          <w:rFonts w:ascii="Times New Roman" w:hAnsi="Times New Roman" w:cs="Times New Roman"/>
        </w:rPr>
      </w:pPr>
      <w:r w:rsidRPr="000416FB">
        <w:rPr>
          <w:rFonts w:ascii="Times New Roman" w:hAnsi="Times New Roman" w:cs="Times New Roman"/>
        </w:rPr>
        <w:t>Legislazione socio-assistenziale e socio-sanitaria nazionale e regionale con particolare riferimento alle iniziative di programmazione e di progettazione innovativa nelle seguenti aree:</w:t>
      </w:r>
      <w:r w:rsidR="002A0564">
        <w:rPr>
          <w:rFonts w:ascii="Times New Roman" w:hAnsi="Times New Roman" w:cs="Times New Roman"/>
        </w:rPr>
        <w:t xml:space="preserve"> </w:t>
      </w:r>
      <w:r w:rsidRPr="002A0564">
        <w:rPr>
          <w:rFonts w:ascii="Times New Roman" w:hAnsi="Times New Roman" w:cs="Times New Roman"/>
        </w:rPr>
        <w:t>anziani, minori, disabili, dipendenze, famiglia, immigrazione, contrasto alla povertà;</w:t>
      </w:r>
    </w:p>
    <w:p w:rsidR="00605DDA" w:rsidRPr="000416FB" w:rsidRDefault="00D31312" w:rsidP="00672C8E">
      <w:pPr>
        <w:pStyle w:val="Corpodeltesto"/>
        <w:numPr>
          <w:ilvl w:val="0"/>
          <w:numId w:val="26"/>
        </w:numPr>
        <w:kinsoku w:val="0"/>
        <w:overflowPunct w:val="0"/>
        <w:spacing w:before="5"/>
        <w:rPr>
          <w:rFonts w:ascii="Times New Roman" w:hAnsi="Times New Roman" w:cs="Times New Roman"/>
        </w:rPr>
      </w:pPr>
      <w:proofErr w:type="spellStart"/>
      <w:r w:rsidRPr="000416FB">
        <w:rPr>
          <w:rFonts w:ascii="Times New Roman" w:hAnsi="Times New Roman" w:cs="Times New Roman"/>
        </w:rPr>
        <w:t>Co-programmazione</w:t>
      </w:r>
      <w:proofErr w:type="spellEnd"/>
      <w:r w:rsidRPr="000416FB">
        <w:rPr>
          <w:rFonts w:ascii="Times New Roman" w:hAnsi="Times New Roman" w:cs="Times New Roman"/>
        </w:rPr>
        <w:t xml:space="preserve"> e </w:t>
      </w:r>
      <w:proofErr w:type="spellStart"/>
      <w:r w:rsidRPr="000416FB">
        <w:rPr>
          <w:rFonts w:ascii="Times New Roman" w:hAnsi="Times New Roman" w:cs="Times New Roman"/>
        </w:rPr>
        <w:t>co-progettazione</w:t>
      </w:r>
      <w:proofErr w:type="spellEnd"/>
      <w:r w:rsidRPr="000416FB">
        <w:rPr>
          <w:rFonts w:ascii="Times New Roman" w:hAnsi="Times New Roman" w:cs="Times New Roman"/>
        </w:rPr>
        <w:t xml:space="preserve"> con riferimento al Codice del Terzo Settore;</w:t>
      </w:r>
    </w:p>
    <w:p w:rsidR="00605DDA" w:rsidRPr="000416FB" w:rsidRDefault="00D31312" w:rsidP="00BB72E9">
      <w:pPr>
        <w:pStyle w:val="Corpodeltesto"/>
        <w:numPr>
          <w:ilvl w:val="0"/>
          <w:numId w:val="26"/>
        </w:numPr>
        <w:kinsoku w:val="0"/>
        <w:overflowPunct w:val="0"/>
        <w:spacing w:before="5"/>
        <w:jc w:val="both"/>
        <w:rPr>
          <w:rFonts w:ascii="Times New Roman" w:hAnsi="Times New Roman" w:cs="Times New Roman"/>
        </w:rPr>
      </w:pPr>
      <w:r w:rsidRPr="000416FB">
        <w:rPr>
          <w:rFonts w:ascii="Times New Roman" w:hAnsi="Times New Roman" w:cs="Times New Roman"/>
        </w:rPr>
        <w:t xml:space="preserve">Ruolo e funzioni dell’Assistente Sociale nel lavoro sociale </w:t>
      </w:r>
      <w:r w:rsidR="00BB72E9">
        <w:rPr>
          <w:rFonts w:ascii="Times New Roman" w:hAnsi="Times New Roman" w:cs="Times New Roman"/>
        </w:rPr>
        <w:t xml:space="preserve">di comunità e nella costruzione </w:t>
      </w:r>
      <w:r w:rsidRPr="000416FB">
        <w:rPr>
          <w:rFonts w:ascii="Times New Roman" w:hAnsi="Times New Roman" w:cs="Times New Roman"/>
        </w:rPr>
        <w:t>di reti e processi partecipati di protezione e promozione sociale;</w:t>
      </w:r>
    </w:p>
    <w:p w:rsidR="00605DDA" w:rsidRPr="000416FB" w:rsidRDefault="00D31312" w:rsidP="00672C8E">
      <w:pPr>
        <w:pStyle w:val="Corpodeltesto"/>
        <w:numPr>
          <w:ilvl w:val="0"/>
          <w:numId w:val="26"/>
        </w:numPr>
        <w:kinsoku w:val="0"/>
        <w:overflowPunct w:val="0"/>
        <w:spacing w:before="5"/>
        <w:rPr>
          <w:rFonts w:ascii="Times New Roman" w:hAnsi="Times New Roman" w:cs="Times New Roman"/>
        </w:rPr>
      </w:pPr>
      <w:r w:rsidRPr="000416FB">
        <w:rPr>
          <w:rFonts w:ascii="Times New Roman" w:hAnsi="Times New Roman" w:cs="Times New Roman"/>
        </w:rPr>
        <w:t>Codice deontologico ed etica;</w:t>
      </w:r>
    </w:p>
    <w:p w:rsidR="00605DDA" w:rsidRPr="000416FB" w:rsidRDefault="002A0564" w:rsidP="00BB72E9">
      <w:pPr>
        <w:pStyle w:val="Corpodeltesto"/>
        <w:numPr>
          <w:ilvl w:val="0"/>
          <w:numId w:val="26"/>
        </w:numPr>
        <w:kinsoku w:val="0"/>
        <w:overflowPunct w:val="0"/>
        <w:spacing w:before="5"/>
        <w:jc w:val="both"/>
        <w:rPr>
          <w:rFonts w:ascii="Times New Roman" w:hAnsi="Times New Roman" w:cs="Times New Roman"/>
        </w:rPr>
      </w:pPr>
      <w:r>
        <w:rPr>
          <w:rFonts w:ascii="Times New Roman" w:hAnsi="Times New Roman" w:cs="Times New Roman"/>
        </w:rPr>
        <w:t>G</w:t>
      </w:r>
      <w:r w:rsidR="00D31312" w:rsidRPr="000416FB">
        <w:rPr>
          <w:rFonts w:ascii="Times New Roman" w:hAnsi="Times New Roman" w:cs="Times New Roman"/>
        </w:rPr>
        <w:t>rado di preparazione ed esperienza professionale ma</w:t>
      </w:r>
      <w:r w:rsidR="00BB72E9">
        <w:rPr>
          <w:rFonts w:ascii="Times New Roman" w:hAnsi="Times New Roman" w:cs="Times New Roman"/>
        </w:rPr>
        <w:t xml:space="preserve">turata in relazione al ruolo da </w:t>
      </w:r>
      <w:r w:rsidR="00D31312" w:rsidRPr="000416FB">
        <w:rPr>
          <w:rFonts w:ascii="Times New Roman" w:hAnsi="Times New Roman" w:cs="Times New Roman"/>
        </w:rPr>
        <w:t>ricoprire;</w:t>
      </w:r>
    </w:p>
    <w:p w:rsidR="00605DDA" w:rsidRPr="000416FB" w:rsidRDefault="002A0564" w:rsidP="00672C8E">
      <w:pPr>
        <w:pStyle w:val="Corpodeltesto"/>
        <w:numPr>
          <w:ilvl w:val="0"/>
          <w:numId w:val="26"/>
        </w:numPr>
        <w:kinsoku w:val="0"/>
        <w:overflowPunct w:val="0"/>
        <w:spacing w:before="5"/>
        <w:rPr>
          <w:rFonts w:ascii="Times New Roman" w:hAnsi="Times New Roman" w:cs="Times New Roman"/>
        </w:rPr>
      </w:pPr>
      <w:r>
        <w:rPr>
          <w:rFonts w:ascii="Times New Roman" w:hAnsi="Times New Roman" w:cs="Times New Roman"/>
        </w:rPr>
        <w:t>G</w:t>
      </w:r>
      <w:r w:rsidR="00D31312" w:rsidRPr="000416FB">
        <w:rPr>
          <w:rFonts w:ascii="Times New Roman" w:hAnsi="Times New Roman" w:cs="Times New Roman"/>
        </w:rPr>
        <w:t>rado di autonomia nell’esecuzione del lavoro</w:t>
      </w:r>
    </w:p>
    <w:p w:rsidR="00605DDA" w:rsidRPr="000416FB" w:rsidRDefault="002A0564" w:rsidP="00BB72E9">
      <w:pPr>
        <w:pStyle w:val="Corpodeltesto"/>
        <w:numPr>
          <w:ilvl w:val="0"/>
          <w:numId w:val="26"/>
        </w:numPr>
        <w:kinsoku w:val="0"/>
        <w:overflowPunct w:val="0"/>
        <w:spacing w:before="5"/>
        <w:jc w:val="both"/>
        <w:rPr>
          <w:rFonts w:ascii="Times New Roman" w:hAnsi="Times New Roman" w:cs="Times New Roman"/>
        </w:rPr>
      </w:pPr>
      <w:r>
        <w:rPr>
          <w:rFonts w:ascii="Times New Roman" w:hAnsi="Times New Roman" w:cs="Times New Roman"/>
        </w:rPr>
        <w:t>P</w:t>
      </w:r>
      <w:r w:rsidR="00D31312" w:rsidRPr="000416FB">
        <w:rPr>
          <w:rFonts w:ascii="Times New Roman" w:hAnsi="Times New Roman" w:cs="Times New Roman"/>
        </w:rPr>
        <w:t>ossesso di competenze relative alla gestione dei proce</w:t>
      </w:r>
      <w:r w:rsidR="00BB72E9">
        <w:rPr>
          <w:rFonts w:ascii="Times New Roman" w:hAnsi="Times New Roman" w:cs="Times New Roman"/>
        </w:rPr>
        <w:t xml:space="preserve">ssi e grado di conoscenza delle </w:t>
      </w:r>
      <w:r w:rsidR="00D31312" w:rsidRPr="000416FB">
        <w:rPr>
          <w:rFonts w:ascii="Times New Roman" w:hAnsi="Times New Roman" w:cs="Times New Roman"/>
        </w:rPr>
        <w:t>tecniche lavorative e delle procedure necessarie all’esecuzione delle mansioni da svolgere;</w:t>
      </w:r>
    </w:p>
    <w:p w:rsidR="00D31312" w:rsidRPr="000416FB" w:rsidRDefault="002A0564" w:rsidP="00672C8E">
      <w:pPr>
        <w:pStyle w:val="Corpodeltesto"/>
        <w:numPr>
          <w:ilvl w:val="0"/>
          <w:numId w:val="26"/>
        </w:numPr>
        <w:kinsoku w:val="0"/>
        <w:overflowPunct w:val="0"/>
        <w:spacing w:before="5"/>
        <w:rPr>
          <w:rFonts w:ascii="Times New Roman" w:hAnsi="Times New Roman" w:cs="Times New Roman"/>
        </w:rPr>
      </w:pPr>
      <w:r>
        <w:rPr>
          <w:rFonts w:ascii="Times New Roman" w:hAnsi="Times New Roman" w:cs="Times New Roman"/>
        </w:rPr>
        <w:t>A</w:t>
      </w:r>
      <w:r w:rsidR="00D31312" w:rsidRPr="000416FB">
        <w:rPr>
          <w:rFonts w:ascii="Times New Roman" w:hAnsi="Times New Roman" w:cs="Times New Roman"/>
        </w:rPr>
        <w:t>spetto motivazionale al trasferimento</w:t>
      </w:r>
      <w:r w:rsidR="00605DDA" w:rsidRPr="000416FB">
        <w:rPr>
          <w:rFonts w:ascii="Times New Roman" w:hAnsi="Times New Roman" w:cs="Times New Roman"/>
        </w:rPr>
        <w:t>.</w:t>
      </w:r>
    </w:p>
    <w:p w:rsidR="00D31312" w:rsidRPr="000416FB" w:rsidRDefault="00D31312" w:rsidP="00672C8E">
      <w:pPr>
        <w:pStyle w:val="Corpodeltesto"/>
        <w:kinsoku w:val="0"/>
        <w:overflowPunct w:val="0"/>
        <w:jc w:val="both"/>
        <w:rPr>
          <w:rFonts w:ascii="Times New Roman" w:hAnsi="Times New Roman" w:cs="Times New Roman"/>
        </w:rPr>
      </w:pPr>
    </w:p>
    <w:p w:rsidR="00605DDA" w:rsidRPr="000416FB" w:rsidRDefault="00605DDA"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 xml:space="preserve">La Commissione, al termine del colloquio, attribuirà al candidato un punteggio massimo di 30 punti (massimo 10 punti per ciascun membro della Commissione). Verranno collocati utilmente in graduatoria e pertanto ritenuti idonei alla mobilità, secondo l’ordine della graduatoria stessa, i candidati che abbiano ottenuto nel colloquio un punteggio non inferiore a </w:t>
      </w:r>
      <w:r w:rsidRPr="000416FB">
        <w:rPr>
          <w:rFonts w:ascii="Times New Roman" w:hAnsi="Times New Roman" w:cs="Times New Roman"/>
          <w:b/>
          <w:bCs/>
        </w:rPr>
        <w:t>24/30</w:t>
      </w:r>
      <w:r w:rsidRPr="000416FB">
        <w:rPr>
          <w:rFonts w:ascii="Times New Roman" w:hAnsi="Times New Roman" w:cs="Times New Roman"/>
        </w:rPr>
        <w:t>.</w:t>
      </w:r>
    </w:p>
    <w:p w:rsidR="00605DDA" w:rsidRPr="000416FB" w:rsidRDefault="00605DDA" w:rsidP="00672C8E">
      <w:pPr>
        <w:pStyle w:val="Corpodeltesto"/>
        <w:kinsoku w:val="0"/>
        <w:overflowPunct w:val="0"/>
        <w:spacing w:before="60"/>
        <w:jc w:val="both"/>
        <w:rPr>
          <w:rFonts w:ascii="Times New Roman" w:hAnsi="Times New Roman" w:cs="Times New Roman"/>
        </w:rPr>
      </w:pPr>
    </w:p>
    <w:p w:rsidR="00605DDA" w:rsidRPr="000416FB" w:rsidRDefault="00605DDA" w:rsidP="00672C8E">
      <w:pPr>
        <w:pStyle w:val="Corpodeltesto"/>
        <w:kinsoku w:val="0"/>
        <w:overflowPunct w:val="0"/>
        <w:spacing w:before="60" w:line="239" w:lineRule="auto"/>
        <w:jc w:val="both"/>
        <w:rPr>
          <w:rFonts w:ascii="Times New Roman" w:hAnsi="Times New Roman" w:cs="Times New Roman"/>
          <w:u w:val="single"/>
        </w:rPr>
      </w:pPr>
      <w:r w:rsidRPr="000416FB">
        <w:rPr>
          <w:rFonts w:ascii="Times New Roman" w:hAnsi="Times New Roman" w:cs="Times New Roman"/>
          <w:u w:val="single"/>
        </w:rPr>
        <w:t xml:space="preserve">Allo scopo di consentire una più completa e proficua valutazione della candidatura, gli aspiranti candidati sono invitati a fornire le informazioni ritenute utili relative al proprio percorso formativo e professionale compilando le apposite schede (altre esperienze lavorative presso PA, esperienze lavorative presso privati, altre esperienze lavorative, articoli e pubblicazioni, attività di docenza presso PA, corsi, convegni e congressi, altro, bilancio competenze), contenute nel modulo di presentazione della domanda disponibile sul portale del lavoro pubblico </w:t>
      </w:r>
      <w:proofErr w:type="spellStart"/>
      <w:r w:rsidRPr="000416FB">
        <w:rPr>
          <w:rFonts w:ascii="Times New Roman" w:hAnsi="Times New Roman" w:cs="Times New Roman"/>
          <w:u w:val="single"/>
        </w:rPr>
        <w:t>InPA</w:t>
      </w:r>
      <w:proofErr w:type="spellEnd"/>
      <w:r w:rsidRPr="000416FB">
        <w:rPr>
          <w:rFonts w:ascii="Times New Roman" w:hAnsi="Times New Roman" w:cs="Times New Roman"/>
          <w:u w:val="single"/>
        </w:rPr>
        <w:t>.</w:t>
      </w:r>
    </w:p>
    <w:p w:rsidR="00D31312" w:rsidRPr="000416FB" w:rsidRDefault="00D31312" w:rsidP="00672C8E">
      <w:pPr>
        <w:pStyle w:val="Corpodeltesto"/>
        <w:kinsoku w:val="0"/>
        <w:overflowPunct w:val="0"/>
        <w:spacing w:before="60"/>
        <w:jc w:val="both"/>
        <w:rPr>
          <w:rFonts w:ascii="Times New Roman" w:hAnsi="Times New Roman" w:cs="Times New Roman"/>
        </w:rPr>
      </w:pPr>
    </w:p>
    <w:p w:rsidR="007A7CFC" w:rsidRPr="000416FB" w:rsidRDefault="007A7CFC" w:rsidP="00672C8E">
      <w:pPr>
        <w:kinsoku w:val="0"/>
        <w:overflowPunct w:val="0"/>
        <w:spacing w:line="120" w:lineRule="exact"/>
      </w:pPr>
    </w:p>
    <w:p w:rsidR="007A7CFC" w:rsidRPr="000416FB" w:rsidRDefault="007A7CFC" w:rsidP="00672C8E">
      <w:pPr>
        <w:pStyle w:val="Titolo1"/>
        <w:kinsoku w:val="0"/>
        <w:overflowPunct w:val="0"/>
        <w:ind w:left="112"/>
        <w:jc w:val="both"/>
        <w:rPr>
          <w:rFonts w:ascii="Times New Roman" w:hAnsi="Times New Roman" w:cs="Times New Roman"/>
          <w:b w:val="0"/>
          <w:bCs w:val="0"/>
        </w:rPr>
      </w:pPr>
      <w:r w:rsidRPr="000416FB">
        <w:rPr>
          <w:rFonts w:ascii="Times New Roman" w:hAnsi="Times New Roman" w:cs="Times New Roman"/>
        </w:rPr>
        <w:t>Date e luogo dei colloqui</w:t>
      </w:r>
    </w:p>
    <w:p w:rsidR="007A7CFC" w:rsidRPr="000416FB" w:rsidRDefault="007A7CFC" w:rsidP="00672C8E">
      <w:pPr>
        <w:kinsoku w:val="0"/>
        <w:overflowPunct w:val="0"/>
        <w:spacing w:before="1" w:line="120" w:lineRule="exact"/>
      </w:pPr>
    </w:p>
    <w:p w:rsidR="007A7CFC" w:rsidRPr="000416FB" w:rsidRDefault="007A7CFC" w:rsidP="00672C8E">
      <w:pPr>
        <w:pStyle w:val="Corpodeltesto"/>
        <w:kinsoku w:val="0"/>
        <w:overflowPunct w:val="0"/>
        <w:spacing w:line="239" w:lineRule="auto"/>
        <w:ind w:left="112"/>
        <w:jc w:val="both"/>
        <w:rPr>
          <w:rFonts w:ascii="Times New Roman" w:hAnsi="Times New Roman" w:cs="Times New Roman"/>
        </w:rPr>
      </w:pPr>
      <w:r w:rsidRPr="000416FB">
        <w:rPr>
          <w:rFonts w:ascii="Times New Roman" w:hAnsi="Times New Roman" w:cs="Times New Roman"/>
        </w:rPr>
        <w:lastRenderedPageBreak/>
        <w:t>La data, l’ora e la sede del  colloquio  saranno  comunicati  ai  candidati  ammessi,  con  preavviso non inferiore a 5 giorni, mediante avviso pubblicato sul sito INPA.GOV e sul sito Internet del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xml:space="preserve"> - sezione Amministrazione trasparente – Bandi di concorso</w:t>
      </w:r>
      <w:r w:rsidR="002A0564">
        <w:rPr>
          <w:rFonts w:ascii="Times New Roman" w:hAnsi="Times New Roman" w:cs="Times New Roman"/>
        </w:rPr>
        <w:t>.</w:t>
      </w:r>
    </w:p>
    <w:p w:rsidR="007A7CFC" w:rsidRPr="000416FB" w:rsidRDefault="007A7CFC" w:rsidP="00672C8E">
      <w:pPr>
        <w:pStyle w:val="Corpodeltesto"/>
        <w:kinsoku w:val="0"/>
        <w:overflowPunct w:val="0"/>
        <w:spacing w:before="60"/>
        <w:ind w:left="112"/>
        <w:jc w:val="both"/>
        <w:rPr>
          <w:rFonts w:ascii="Times New Roman" w:hAnsi="Times New Roman" w:cs="Times New Roman"/>
        </w:rPr>
      </w:pPr>
      <w:r w:rsidRPr="000416FB">
        <w:rPr>
          <w:rFonts w:ascii="Times New Roman" w:hAnsi="Times New Roman" w:cs="Times New Roman"/>
        </w:rPr>
        <w:t>I candidati convocati al colloquio nel giorno, ora e sede indicati nell’avviso dovranno presentarsi muniti di un documento di riconoscimento in corso di validità.</w:t>
      </w:r>
    </w:p>
    <w:p w:rsidR="007A7CFC" w:rsidRPr="000416FB" w:rsidRDefault="007A7CFC" w:rsidP="00672C8E">
      <w:pPr>
        <w:pStyle w:val="Corpodeltesto"/>
        <w:kinsoku w:val="0"/>
        <w:overflowPunct w:val="0"/>
        <w:spacing w:before="60"/>
        <w:ind w:left="112"/>
        <w:jc w:val="both"/>
        <w:rPr>
          <w:rFonts w:ascii="Times New Roman" w:hAnsi="Times New Roman" w:cs="Times New Roman"/>
        </w:rPr>
      </w:pPr>
      <w:r w:rsidRPr="000416FB">
        <w:rPr>
          <w:rFonts w:ascii="Times New Roman" w:hAnsi="Times New Roman" w:cs="Times New Roman"/>
        </w:rPr>
        <w:t>I candidati che non si presenteranno nella sede, nei giorni ed agli orari indicati saranno automaticamente considerati rinunciatari alla selezione.</w:t>
      </w:r>
    </w:p>
    <w:p w:rsidR="007A7CFC" w:rsidRPr="000416FB" w:rsidRDefault="007A7CFC" w:rsidP="00672C8E">
      <w:pPr>
        <w:pStyle w:val="Corpodeltesto"/>
        <w:kinsoku w:val="0"/>
        <w:overflowPunct w:val="0"/>
        <w:spacing w:before="60"/>
        <w:ind w:left="112"/>
        <w:jc w:val="both"/>
        <w:rPr>
          <w:rFonts w:ascii="Times New Roman" w:hAnsi="Times New Roman" w:cs="Times New Roman"/>
        </w:rPr>
      </w:pPr>
      <w:r w:rsidRPr="000416FB">
        <w:rPr>
          <w:rFonts w:ascii="Times New Roman" w:hAnsi="Times New Roman" w:cs="Times New Roman"/>
        </w:rPr>
        <w:t>Al sopravvenire di situazioni che rendano oggettivamente impossibile o difficoltoso lo svolgimento dei colloqui in presenza, l’Amministrazione si riserva di svolgerli in videoconferenza, dandone comunicazione ai candidati con congruo preavviso.</w:t>
      </w:r>
    </w:p>
    <w:p w:rsidR="007A7CFC" w:rsidRPr="000416FB" w:rsidRDefault="007A7CFC" w:rsidP="00672C8E">
      <w:pPr>
        <w:kinsoku w:val="0"/>
        <w:overflowPunct w:val="0"/>
        <w:spacing w:before="10" w:line="110" w:lineRule="exact"/>
      </w:pPr>
    </w:p>
    <w:p w:rsidR="007A7031" w:rsidRPr="000416FB" w:rsidRDefault="007A7031" w:rsidP="00672C8E">
      <w:pPr>
        <w:pStyle w:val="Titolo1"/>
        <w:kinsoku w:val="0"/>
        <w:overflowPunct w:val="0"/>
        <w:ind w:left="112"/>
        <w:jc w:val="both"/>
        <w:rPr>
          <w:rFonts w:ascii="Times New Roman" w:hAnsi="Times New Roman" w:cs="Times New Roman"/>
        </w:rPr>
      </w:pPr>
      <w:r w:rsidRPr="000416FB">
        <w:rPr>
          <w:rFonts w:ascii="Times New Roman" w:hAnsi="Times New Roman" w:cs="Times New Roman"/>
        </w:rPr>
        <w:t>Comunicazioni</w:t>
      </w:r>
    </w:p>
    <w:p w:rsidR="007A7031" w:rsidRPr="000416FB" w:rsidRDefault="007A7031" w:rsidP="00672C8E">
      <w:pPr>
        <w:kinsoku w:val="0"/>
        <w:overflowPunct w:val="0"/>
        <w:spacing w:before="60"/>
        <w:ind w:left="116"/>
        <w:jc w:val="both"/>
      </w:pPr>
      <w:r w:rsidRPr="000416FB">
        <w:t xml:space="preserve">Si comunica che, ai sensi della Normativa sulla Privacy, </w:t>
      </w:r>
      <w:r w:rsidRPr="000416FB">
        <w:rPr>
          <w:b/>
          <w:bCs/>
        </w:rPr>
        <w:t>durante tutta la procedura selettiva le pubblicazioni contenenti i nominativi dei candidati saranno effettuate attraverso il codice identificativo associato alla domanda di partecipazione alla procedura rilasciato dal portale unico di reclutamento</w:t>
      </w:r>
      <w:r w:rsidRPr="000416FB">
        <w:t xml:space="preserve"> (</w:t>
      </w:r>
      <w:proofErr w:type="spellStart"/>
      <w:r w:rsidRPr="000416FB">
        <w:t>InPa</w:t>
      </w:r>
      <w:proofErr w:type="spellEnd"/>
      <w:r w:rsidRPr="000416FB">
        <w:t xml:space="preserve"> ), ad eccezione dell’elenco finale degli idonei.</w:t>
      </w:r>
    </w:p>
    <w:p w:rsidR="007A7031" w:rsidRPr="000416FB" w:rsidRDefault="007A7031" w:rsidP="00672C8E">
      <w:pPr>
        <w:kinsoku w:val="0"/>
        <w:overflowPunct w:val="0"/>
        <w:spacing w:before="60"/>
        <w:ind w:left="116"/>
        <w:jc w:val="both"/>
      </w:pPr>
      <w:r w:rsidRPr="000416FB">
        <w:t>Le pubblicazioni hanno valore di notifica a tutti gli effetti.</w:t>
      </w:r>
    </w:p>
    <w:p w:rsidR="007A7031" w:rsidRPr="000416FB" w:rsidRDefault="002A0564" w:rsidP="00672C8E">
      <w:pPr>
        <w:kinsoku w:val="0"/>
        <w:overflowPunct w:val="0"/>
        <w:spacing w:before="60"/>
        <w:ind w:left="116"/>
        <w:jc w:val="both"/>
      </w:pPr>
      <w:r>
        <w:rPr>
          <w:u w:val="single"/>
        </w:rPr>
        <w:t xml:space="preserve">È </w:t>
      </w:r>
      <w:r w:rsidR="007A7031" w:rsidRPr="000416FB">
        <w:rPr>
          <w:u w:val="single"/>
        </w:rPr>
        <w:t>onere dei candidati verificare sul sito INPA.GOV</w:t>
      </w:r>
      <w:r w:rsidR="007A7031" w:rsidRPr="000416FB">
        <w:t xml:space="preserve"> </w:t>
      </w:r>
      <w:r w:rsidR="007A7031" w:rsidRPr="000416FB">
        <w:rPr>
          <w:u w:val="single"/>
        </w:rPr>
        <w:t>e sul sito dell'Ente la pubblicazione delle  comunicazioni inerenti alla presente procedura.</w:t>
      </w:r>
    </w:p>
    <w:p w:rsidR="007A7031" w:rsidRPr="000416FB" w:rsidRDefault="007A7031" w:rsidP="00672C8E"/>
    <w:p w:rsidR="007A7CFC" w:rsidRPr="000416FB" w:rsidRDefault="007A7CFC" w:rsidP="00672C8E">
      <w:pPr>
        <w:pStyle w:val="Titolo1"/>
        <w:kinsoku w:val="0"/>
        <w:overflowPunct w:val="0"/>
        <w:ind w:left="112"/>
        <w:jc w:val="both"/>
        <w:rPr>
          <w:rFonts w:ascii="Times New Roman" w:hAnsi="Times New Roman" w:cs="Times New Roman"/>
          <w:b w:val="0"/>
          <w:bCs w:val="0"/>
        </w:rPr>
      </w:pPr>
      <w:r w:rsidRPr="000416FB">
        <w:rPr>
          <w:rFonts w:ascii="Times New Roman" w:hAnsi="Times New Roman" w:cs="Times New Roman"/>
        </w:rPr>
        <w:t>Graduatoria finale</w:t>
      </w:r>
    </w:p>
    <w:p w:rsidR="007A7CFC" w:rsidRPr="000416FB" w:rsidRDefault="007A7CFC" w:rsidP="00672C8E">
      <w:pPr>
        <w:kinsoku w:val="0"/>
        <w:overflowPunct w:val="0"/>
        <w:spacing w:before="8" w:line="110" w:lineRule="exact"/>
      </w:pPr>
    </w:p>
    <w:p w:rsidR="00605DDA" w:rsidRPr="000416FB" w:rsidRDefault="00605DDA"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 xml:space="preserve">Al termine della seduta di colloquio, la Commissione redige la graduatoria ottenuta sommando, per ciascun candidato, il punteggio relativo ai titoli e quello relativo al colloquio e provvede alla pubblicazione degli stessi. </w:t>
      </w:r>
    </w:p>
    <w:p w:rsidR="00605DDA" w:rsidRPr="000416FB" w:rsidRDefault="00605DDA"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 xml:space="preserve">Sarà dichiarato assegnatario del posto da ricoprire il candidato che avrà conseguito il maggior punteggio totale. </w:t>
      </w:r>
    </w:p>
    <w:p w:rsidR="00543390" w:rsidRPr="000416FB" w:rsidRDefault="00605DDA"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I verbali delle sedute della Commissione e la graduatoria finale vengono trasmessi al Responsabile dell’Area Affari Generali e Personale per l’approvazione, con propria determinazione, della graduatoria definitiva e l’assegnazione del posto al candidato risultato assegnatario.</w:t>
      </w:r>
      <w:r w:rsidR="00543390" w:rsidRPr="000416FB">
        <w:rPr>
          <w:rFonts w:ascii="Times New Roman" w:hAnsi="Times New Roman" w:cs="Times New Roman"/>
        </w:rPr>
        <w:t xml:space="preserve"> </w:t>
      </w:r>
    </w:p>
    <w:p w:rsidR="00543390" w:rsidRPr="000416FB" w:rsidRDefault="00543390"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 xml:space="preserve">A parità di punteggio, precede il candidato più giovane di età. </w:t>
      </w:r>
    </w:p>
    <w:p w:rsidR="00543390" w:rsidRPr="000416FB" w:rsidRDefault="00543390"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La graduatoria</w:t>
      </w:r>
      <w:r w:rsidR="00605DDA" w:rsidRPr="000416FB">
        <w:rPr>
          <w:rFonts w:ascii="Times New Roman" w:hAnsi="Times New Roman" w:cs="Times New Roman"/>
        </w:rPr>
        <w:t xml:space="preserve"> </w:t>
      </w:r>
      <w:r w:rsidRPr="000416FB">
        <w:rPr>
          <w:rFonts w:ascii="Times New Roman" w:hAnsi="Times New Roman" w:cs="Times New Roman"/>
        </w:rPr>
        <w:t>sarà pubblicata all’Albo pretorio e sul sito internet del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xml:space="preserve"> -sezione Amministrazione trasparente – Bandi di concorso.</w:t>
      </w:r>
    </w:p>
    <w:p w:rsidR="00605DDA" w:rsidRPr="000416FB" w:rsidRDefault="00605DDA"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La graduatoria formatasi in seguito all’espletamento delle singole procedure potrà essere utilizzata esclusivamente per le finalità previste dallo specifico bando e non potrà essere utilizzata per assunzioni programmate con successivi atti.</w:t>
      </w:r>
    </w:p>
    <w:p w:rsidR="00543390" w:rsidRPr="000416FB" w:rsidRDefault="00543390"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L’Ente si riserva la facoltà di prorogare, sospendere, revocare o modificare in tutto o in parte il presente avviso, nonché di non procedere all’assegnazione del posto nel caso in cui, dagli atti, non risulti alcun candidato idoneo.</w:t>
      </w:r>
    </w:p>
    <w:p w:rsidR="007A7CFC" w:rsidRPr="000416FB" w:rsidRDefault="007A7CFC"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Qualora, successivamente alla pubblicazione dell’avviso di mobilità, non sia pervenuta alcuna domanda ovvero tra le domande pervenute non vi siano candidati risultati idonei, ne verrà dato atto con apposito provvedimento di esito della procedura.</w:t>
      </w:r>
    </w:p>
    <w:p w:rsidR="007A7CFC" w:rsidRPr="000416FB" w:rsidRDefault="007A7CFC" w:rsidP="00672C8E">
      <w:pPr>
        <w:pStyle w:val="Corpodeltesto"/>
        <w:kinsoku w:val="0"/>
        <w:overflowPunct w:val="0"/>
        <w:spacing w:before="1" w:line="239" w:lineRule="auto"/>
        <w:ind w:left="112"/>
        <w:jc w:val="both"/>
        <w:rPr>
          <w:rFonts w:ascii="Times New Roman" w:hAnsi="Times New Roman" w:cs="Times New Roman"/>
        </w:rPr>
      </w:pPr>
      <w:r w:rsidRPr="000416FB">
        <w:rPr>
          <w:rFonts w:ascii="Times New Roman" w:hAnsi="Times New Roman" w:cs="Times New Roman"/>
        </w:rPr>
        <w:t>Le pubblicazioni di cui al presente articolo sostituiscono ogni altra diretta comunicazione agli interessati. I termini per eventuali impugnative decorrono dalla data di pubblicazione all’Albo pretorio dell’Ente del provvedimento di approvazione della graduatoria o del provvedimento di esito della procedura.</w:t>
      </w:r>
    </w:p>
    <w:p w:rsidR="007A7CFC" w:rsidRDefault="007A7CFC" w:rsidP="00672C8E">
      <w:pPr>
        <w:pStyle w:val="Corpodeltesto"/>
        <w:kinsoku w:val="0"/>
        <w:overflowPunct w:val="0"/>
        <w:spacing w:before="1" w:line="239" w:lineRule="auto"/>
        <w:ind w:left="112"/>
        <w:jc w:val="both"/>
        <w:rPr>
          <w:rFonts w:ascii="Times New Roman" w:hAnsi="Times New Roman" w:cs="Times New Roman"/>
        </w:rPr>
      </w:pPr>
    </w:p>
    <w:p w:rsidR="002A0564" w:rsidRPr="000416FB" w:rsidRDefault="002A0564" w:rsidP="00672C8E">
      <w:pPr>
        <w:pStyle w:val="Corpodeltesto"/>
        <w:kinsoku w:val="0"/>
        <w:overflowPunct w:val="0"/>
        <w:spacing w:before="1" w:line="239" w:lineRule="auto"/>
        <w:ind w:left="112"/>
        <w:jc w:val="both"/>
        <w:rPr>
          <w:rFonts w:ascii="Times New Roman" w:hAnsi="Times New Roman" w:cs="Times New Roman"/>
        </w:rPr>
      </w:pPr>
    </w:p>
    <w:p w:rsidR="007A7CFC" w:rsidRPr="000416FB" w:rsidRDefault="007A7CFC" w:rsidP="00672C8E">
      <w:pPr>
        <w:pStyle w:val="Titolo1"/>
        <w:kinsoku w:val="0"/>
        <w:overflowPunct w:val="0"/>
        <w:ind w:left="112"/>
        <w:jc w:val="both"/>
        <w:rPr>
          <w:rFonts w:ascii="Times New Roman" w:hAnsi="Times New Roman" w:cs="Times New Roman"/>
          <w:b w:val="0"/>
          <w:bCs w:val="0"/>
        </w:rPr>
      </w:pPr>
      <w:r w:rsidRPr="000416FB">
        <w:rPr>
          <w:rFonts w:ascii="Times New Roman" w:hAnsi="Times New Roman" w:cs="Times New Roman"/>
        </w:rPr>
        <w:t>ART. 7 TRASFERIMENTO PER PASSAGGIO DIRETTO</w:t>
      </w:r>
    </w:p>
    <w:p w:rsidR="007A7CFC" w:rsidRPr="000416FB" w:rsidRDefault="007A7CFC" w:rsidP="00672C8E">
      <w:pPr>
        <w:kinsoku w:val="0"/>
        <w:overflowPunct w:val="0"/>
        <w:spacing w:line="120" w:lineRule="exact"/>
      </w:pPr>
    </w:p>
    <w:p w:rsidR="007A7CFC" w:rsidRPr="000416FB" w:rsidRDefault="007A7CFC"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All’esito della procedura selettiva il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xml:space="preserve"> attiverà, con l’ente di rispettiva appartenenza, le procedure di trasferimento del candidato eventualmente individuato, secondo l’ordine di graduatoria, nel rispetto di quanto previsto dall’art. 30, del </w:t>
      </w:r>
      <w:proofErr w:type="spellStart"/>
      <w:r w:rsidRPr="000416FB">
        <w:rPr>
          <w:rFonts w:ascii="Times New Roman" w:hAnsi="Times New Roman" w:cs="Times New Roman"/>
        </w:rPr>
        <w:t>D.Lgs.</w:t>
      </w:r>
      <w:proofErr w:type="spellEnd"/>
      <w:r w:rsidRPr="000416FB">
        <w:rPr>
          <w:rFonts w:ascii="Times New Roman" w:hAnsi="Times New Roman" w:cs="Times New Roman"/>
        </w:rPr>
        <w:t xml:space="preserve"> n. 165/2001.</w:t>
      </w:r>
    </w:p>
    <w:p w:rsidR="006255C1" w:rsidRPr="000416FB" w:rsidRDefault="006255C1"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lastRenderedPageBreak/>
        <w:t>Il candidato eventualmente individuato in esito della procedura di mobilità sarà invitato a sottoscrivere il contratto individuale di lavoro a tempo pieno ed indeterminato, di cui al vigente C.C.N.L. – Comparto Funzioni Locali, entro il termine stabilito dal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xml:space="preserve"> che si riserva di non procedere all’acquisizione del contratto qualora la decorrenza della cessione dello stesso risulti incompatibile con le proprie esigenze organizzative. </w:t>
      </w:r>
    </w:p>
    <w:p w:rsidR="006255C1" w:rsidRPr="000416FB" w:rsidRDefault="006255C1"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Per il dipendente proveniente da altro Ente è implicita l’accettazione, senza riserve, di tutte le norme che disciplinano lo stato giuridico ed economico del personale dipendente del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xml:space="preserve"> e contenute nel vigente C.C.N.L., nonché negli atti normativi, regolamentari e deliberativi al momento in vigore. </w:t>
      </w:r>
    </w:p>
    <w:p w:rsidR="006B52E7" w:rsidRPr="000416FB" w:rsidRDefault="006B52E7"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All’atto dell’assunzione, il Comune provvederà ad acquisire dall’amministrazione di provenienza</w:t>
      </w:r>
      <w:r w:rsidR="006255C1" w:rsidRPr="000416FB">
        <w:rPr>
          <w:rFonts w:ascii="Times New Roman" w:hAnsi="Times New Roman" w:cs="Times New Roman"/>
        </w:rPr>
        <w:t xml:space="preserve"> </w:t>
      </w:r>
      <w:r w:rsidRPr="000416FB">
        <w:rPr>
          <w:rFonts w:ascii="Times New Roman" w:hAnsi="Times New Roman" w:cs="Times New Roman"/>
        </w:rPr>
        <w:t>gli atti essenziali contenuti nel fascicolo personale del dipendente. In caso di diniego da parte dell’Ente di provenienza o di rinuncia al trasferimento da parte del vincitore, si procederà allo scorrimento della graduatoria.</w:t>
      </w:r>
    </w:p>
    <w:p w:rsidR="007A7CFC" w:rsidRPr="000416FB" w:rsidRDefault="007A7CFC" w:rsidP="00672C8E">
      <w:pPr>
        <w:pStyle w:val="Corpodeltesto"/>
        <w:kinsoku w:val="0"/>
        <w:overflowPunct w:val="0"/>
        <w:spacing w:before="60"/>
        <w:ind w:left="112"/>
        <w:jc w:val="both"/>
        <w:rPr>
          <w:rFonts w:ascii="Times New Roman" w:hAnsi="Times New Roman" w:cs="Times New Roman"/>
        </w:rPr>
      </w:pPr>
      <w:r w:rsidRPr="000416FB">
        <w:rPr>
          <w:rFonts w:ascii="Times New Roman" w:hAnsi="Times New Roman" w:cs="Times New Roman"/>
        </w:rPr>
        <w:t>Qualora il candidato prescelto non dovesse essere incondizionatamente disponibile a passare presso il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xml:space="preserve"> a decorrere dalla data di trasferimento prevista, saranno immediatamente attivate le procedure di trasferimento per il candidato che segue in graduatoria.</w:t>
      </w:r>
    </w:p>
    <w:p w:rsidR="006255C1" w:rsidRPr="000416FB" w:rsidRDefault="006255C1"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Il presente avviso non vincola in alcun modo l’Amministrazione Comunale, che si riserva di non dar corso alla procedura in conseguenza dell’introduzione di diverse e/o ulteriori limitazioni in materia di assunzioni imposte da disposizioni legislative ovvero dal mutare delle esigenze organizzative dello stesso.</w:t>
      </w:r>
    </w:p>
    <w:p w:rsidR="007A7CFC" w:rsidRDefault="007A7CFC" w:rsidP="00672C8E">
      <w:pPr>
        <w:kinsoku w:val="0"/>
        <w:overflowPunct w:val="0"/>
        <w:spacing w:before="8" w:line="110" w:lineRule="exact"/>
      </w:pPr>
    </w:p>
    <w:p w:rsidR="00730C52" w:rsidRDefault="00730C52" w:rsidP="00672C8E">
      <w:pPr>
        <w:kinsoku w:val="0"/>
        <w:overflowPunct w:val="0"/>
        <w:spacing w:before="8" w:line="110" w:lineRule="exact"/>
      </w:pPr>
    </w:p>
    <w:p w:rsidR="00730C52" w:rsidRDefault="00730C52" w:rsidP="00672C8E">
      <w:pPr>
        <w:kinsoku w:val="0"/>
        <w:overflowPunct w:val="0"/>
        <w:spacing w:before="8" w:line="110" w:lineRule="exact"/>
      </w:pPr>
    </w:p>
    <w:p w:rsidR="00730C52" w:rsidRPr="000416FB" w:rsidRDefault="00730C52" w:rsidP="00672C8E">
      <w:pPr>
        <w:kinsoku w:val="0"/>
        <w:overflowPunct w:val="0"/>
        <w:spacing w:before="8" w:line="110" w:lineRule="exact"/>
      </w:pPr>
    </w:p>
    <w:p w:rsidR="007A7CFC" w:rsidRPr="000416FB" w:rsidRDefault="007A7CFC" w:rsidP="00672C8E">
      <w:pPr>
        <w:pStyle w:val="Titolo1"/>
        <w:kinsoku w:val="0"/>
        <w:overflowPunct w:val="0"/>
        <w:ind w:left="112"/>
        <w:jc w:val="both"/>
        <w:rPr>
          <w:rFonts w:ascii="Times New Roman" w:hAnsi="Times New Roman" w:cs="Times New Roman"/>
          <w:b w:val="0"/>
          <w:bCs w:val="0"/>
        </w:rPr>
      </w:pPr>
      <w:r w:rsidRPr="000416FB">
        <w:rPr>
          <w:rFonts w:ascii="Times New Roman" w:hAnsi="Times New Roman" w:cs="Times New Roman"/>
        </w:rPr>
        <w:t>ART. 8 TRATTAMENTO GIURIDICO ED ECONOMICO</w:t>
      </w:r>
    </w:p>
    <w:p w:rsidR="007A7CFC" w:rsidRPr="000416FB" w:rsidRDefault="007A7CFC" w:rsidP="00672C8E">
      <w:pPr>
        <w:kinsoku w:val="0"/>
        <w:overflowPunct w:val="0"/>
        <w:spacing w:line="120" w:lineRule="exact"/>
      </w:pPr>
    </w:p>
    <w:p w:rsidR="007A7CFC" w:rsidRPr="000416FB" w:rsidRDefault="007A7CFC" w:rsidP="00730C52">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Il rapporto di lavoro è a tempo indeterminato e pieno relativo a 36 ore settimanali articolate su 5 giorni.</w:t>
      </w:r>
      <w:r w:rsidR="006B52E7" w:rsidRPr="000416FB">
        <w:rPr>
          <w:rFonts w:ascii="Times New Roman" w:hAnsi="Times New Roman" w:cs="Times New Roman"/>
        </w:rPr>
        <w:t xml:space="preserve"> </w:t>
      </w:r>
      <w:r w:rsidRPr="000416FB">
        <w:rPr>
          <w:rFonts w:ascii="Times New Roman" w:hAnsi="Times New Roman" w:cs="Times New Roman"/>
        </w:rPr>
        <w:t>Il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di  norma, non  si  fa  carico  di  giornate  di  ferie,  riposi  compensativi, straordinari non recuperati, ecc. maturati e non goduti presso l’ente di provenienza; ne consegue che,</w:t>
      </w:r>
      <w:r w:rsidR="006B52E7" w:rsidRPr="000416FB">
        <w:rPr>
          <w:rFonts w:ascii="Times New Roman" w:hAnsi="Times New Roman" w:cs="Times New Roman"/>
        </w:rPr>
        <w:t xml:space="preserve"> </w:t>
      </w:r>
      <w:r w:rsidRPr="000416FB">
        <w:rPr>
          <w:rFonts w:ascii="Times New Roman" w:hAnsi="Times New Roman" w:cs="Times New Roman"/>
        </w:rPr>
        <w:t>in assenza di deroga preventivamente concordata fra tutte le parti coinvolte, i suddetti residui dovranno essere azzerati nell’ente di provenienza prima del trasferimento.</w:t>
      </w:r>
    </w:p>
    <w:p w:rsidR="007A7CFC" w:rsidRPr="000416FB" w:rsidRDefault="007A7CFC"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Il trattamento economico riconosciuto sarà quello in godimento al momento del trasferimento per mobilità nel rispetto del vigente CCNL del comparto Funzioni Locali, con riferimento al differenziale economico posseduto.</w:t>
      </w:r>
    </w:p>
    <w:p w:rsidR="007A7CFC" w:rsidRPr="000416FB" w:rsidRDefault="007A7CFC" w:rsidP="00672C8E">
      <w:pPr>
        <w:pStyle w:val="Corpodeltesto"/>
        <w:kinsoku w:val="0"/>
        <w:overflowPunct w:val="0"/>
        <w:spacing w:before="60" w:line="239" w:lineRule="auto"/>
        <w:jc w:val="both"/>
        <w:rPr>
          <w:rFonts w:ascii="Times New Roman" w:hAnsi="Times New Roman" w:cs="Times New Roman"/>
        </w:rPr>
      </w:pPr>
      <w:r w:rsidRPr="000416FB">
        <w:rPr>
          <w:rFonts w:ascii="Times New Roman" w:hAnsi="Times New Roman" w:cs="Times New Roman"/>
        </w:rPr>
        <w:t xml:space="preserve">Si evidenzia che, nel caso di personale proveniente da enti ai quali si applica un CCNL diverso da quello del comparto Funzioni Locali, al momento dell’eventuale assunzione ai sensi dell’articolo 30, comma 2 - </w:t>
      </w:r>
      <w:proofErr w:type="spellStart"/>
      <w:r w:rsidRPr="00C9690C">
        <w:rPr>
          <w:rFonts w:ascii="Times New Roman" w:hAnsi="Times New Roman" w:cs="Times New Roman"/>
          <w:i/>
        </w:rPr>
        <w:t>quinquies</w:t>
      </w:r>
      <w:proofErr w:type="spellEnd"/>
      <w:r w:rsidR="00730C52">
        <w:rPr>
          <w:rFonts w:ascii="Times New Roman" w:hAnsi="Times New Roman" w:cs="Times New Roman"/>
        </w:rPr>
        <w:t xml:space="preserve"> del </w:t>
      </w:r>
      <w:proofErr w:type="spellStart"/>
      <w:r w:rsidR="00730C52">
        <w:rPr>
          <w:rFonts w:ascii="Times New Roman" w:hAnsi="Times New Roman" w:cs="Times New Roman"/>
        </w:rPr>
        <w:t>D.Lgs.</w:t>
      </w:r>
      <w:proofErr w:type="spellEnd"/>
      <w:r w:rsidRPr="000416FB">
        <w:rPr>
          <w:rFonts w:ascii="Times New Roman" w:hAnsi="Times New Roman" w:cs="Times New Roman"/>
        </w:rPr>
        <w:t xml:space="preserve"> 165/2001, si applicheranno, esclusivamente, il trattamento giuridico ed il trattamento economico, compreso quello  accessorio, previsti nel CCNL Funzioni Locali, in base alle tabelle di equiparazione previste dal DPCM 26/06/2015</w:t>
      </w:r>
      <w:r w:rsidR="006B52E7" w:rsidRPr="000416FB">
        <w:rPr>
          <w:rFonts w:ascii="Times New Roman" w:hAnsi="Times New Roman" w:cs="Times New Roman"/>
        </w:rPr>
        <w:t xml:space="preserve"> ed al </w:t>
      </w:r>
      <w:r w:rsidR="006B52E7" w:rsidRPr="000416FB">
        <w:rPr>
          <w:rFonts w:ascii="Times New Roman" w:hAnsi="Times New Roman" w:cs="Times New Roman"/>
          <w:i/>
          <w:iCs/>
        </w:rPr>
        <w:t>DPCM del 30 novembre 2023</w:t>
      </w:r>
      <w:r w:rsidRPr="000416FB">
        <w:rPr>
          <w:rFonts w:ascii="Times New Roman" w:hAnsi="Times New Roman" w:cs="Times New Roman"/>
        </w:rPr>
        <w:t>, tenendo conto del nuovo ordinamento professionale.</w:t>
      </w:r>
    </w:p>
    <w:p w:rsidR="007A7CFC" w:rsidRPr="000416FB" w:rsidRDefault="007A7CFC"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Non verranno riconosciuti trattamenti fondamentali di miglior favore.</w:t>
      </w:r>
    </w:p>
    <w:p w:rsidR="007A7CFC" w:rsidRPr="000416FB" w:rsidRDefault="007A7CFC"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t xml:space="preserve">Nel caso in cui il candidato non risulti </w:t>
      </w:r>
      <w:r w:rsidR="00C9690C">
        <w:rPr>
          <w:rFonts w:ascii="Times New Roman" w:hAnsi="Times New Roman" w:cs="Times New Roman"/>
        </w:rPr>
        <w:t>in possesso dei requisiti per l’</w:t>
      </w:r>
      <w:r w:rsidRPr="000416FB">
        <w:rPr>
          <w:rFonts w:ascii="Times New Roman" w:hAnsi="Times New Roman" w:cs="Times New Roman"/>
        </w:rPr>
        <w:t>assunzione, in qualsiasi momento sia accertato, il rapporto è risolto con effetto immediato.</w:t>
      </w:r>
    </w:p>
    <w:p w:rsidR="007A7CFC" w:rsidRDefault="007A7CFC" w:rsidP="00672C8E">
      <w:pPr>
        <w:kinsoku w:val="0"/>
        <w:overflowPunct w:val="0"/>
        <w:spacing w:before="10" w:line="110" w:lineRule="exact"/>
      </w:pPr>
    </w:p>
    <w:p w:rsidR="00730C52" w:rsidRDefault="00730C52" w:rsidP="00672C8E">
      <w:pPr>
        <w:kinsoku w:val="0"/>
        <w:overflowPunct w:val="0"/>
        <w:spacing w:before="10" w:line="110" w:lineRule="exact"/>
      </w:pPr>
    </w:p>
    <w:p w:rsidR="00730C52" w:rsidRDefault="00730C52" w:rsidP="00672C8E">
      <w:pPr>
        <w:kinsoku w:val="0"/>
        <w:overflowPunct w:val="0"/>
        <w:spacing w:before="10" w:line="110" w:lineRule="exact"/>
      </w:pPr>
    </w:p>
    <w:p w:rsidR="00730C52" w:rsidRPr="000416FB" w:rsidRDefault="00730C52" w:rsidP="00672C8E">
      <w:pPr>
        <w:kinsoku w:val="0"/>
        <w:overflowPunct w:val="0"/>
        <w:spacing w:before="10" w:line="110" w:lineRule="exact"/>
      </w:pPr>
    </w:p>
    <w:p w:rsidR="007A7CFC" w:rsidRPr="000416FB" w:rsidRDefault="007A7CFC"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rPr>
        <w:t xml:space="preserve">ART. 9 DISPOSIZIONI FINALI E </w:t>
      </w:r>
      <w:proofErr w:type="spellStart"/>
      <w:r w:rsidRPr="000416FB">
        <w:rPr>
          <w:rFonts w:ascii="Times New Roman" w:hAnsi="Times New Roman" w:cs="Times New Roman"/>
        </w:rPr>
        <w:t>DI</w:t>
      </w:r>
      <w:proofErr w:type="spellEnd"/>
      <w:r w:rsidRPr="000416FB">
        <w:rPr>
          <w:rFonts w:ascii="Times New Roman" w:hAnsi="Times New Roman" w:cs="Times New Roman"/>
        </w:rPr>
        <w:t xml:space="preserve"> RINVIO</w:t>
      </w:r>
    </w:p>
    <w:p w:rsidR="007A7CFC" w:rsidRPr="000416FB" w:rsidRDefault="007A7CFC" w:rsidP="00672C8E">
      <w:pPr>
        <w:kinsoku w:val="0"/>
        <w:overflowPunct w:val="0"/>
        <w:spacing w:line="120" w:lineRule="exact"/>
      </w:pPr>
    </w:p>
    <w:p w:rsidR="007A7CFC" w:rsidRPr="000416FB" w:rsidRDefault="007A7CFC"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Il presente avviso non fa sorgere a favore dei partecipanti alcun diritto incondizionato al trasferimento presso il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xml:space="preserve"> che si riserva – al sopravvenire di esigenze di carattere organizzativo, finanziario o di programmazione delle assunzioni - di non dare seguito alla procedura di mobilità.</w:t>
      </w:r>
    </w:p>
    <w:p w:rsidR="007A7CFC" w:rsidRPr="000416FB" w:rsidRDefault="007A7CFC" w:rsidP="00672C8E">
      <w:pPr>
        <w:pStyle w:val="Corpodeltesto"/>
        <w:kinsoku w:val="0"/>
        <w:overflowPunct w:val="0"/>
        <w:spacing w:before="57"/>
        <w:jc w:val="both"/>
        <w:rPr>
          <w:rFonts w:ascii="Times New Roman" w:hAnsi="Times New Roman" w:cs="Times New Roman"/>
        </w:rPr>
      </w:pPr>
      <w:r w:rsidRPr="000416FB">
        <w:rPr>
          <w:rFonts w:ascii="Times New Roman" w:hAnsi="Times New Roman" w:cs="Times New Roman"/>
        </w:rPr>
        <w:t>L’Amministrazione si riserva la facoltà, in presenza di oggettive e motivate esigenze di pubblico interesse, qualora non sia pervenuta alcuna domanda o qualora il numero di domande pervenute venga ritenuto insufficiente, di prorogare, prima della scadenza fissata dal presente avviso, il termine per la presentazione della domanda.</w:t>
      </w:r>
    </w:p>
    <w:p w:rsidR="007A7CFC" w:rsidRPr="000416FB" w:rsidRDefault="007A7CFC" w:rsidP="00672C8E">
      <w:pPr>
        <w:pStyle w:val="Corpodeltesto"/>
        <w:kinsoku w:val="0"/>
        <w:overflowPunct w:val="0"/>
        <w:spacing w:before="60"/>
        <w:jc w:val="both"/>
        <w:rPr>
          <w:rFonts w:ascii="Times New Roman" w:hAnsi="Times New Roman" w:cs="Times New Roman"/>
        </w:rPr>
      </w:pPr>
      <w:r w:rsidRPr="000416FB">
        <w:rPr>
          <w:rFonts w:ascii="Times New Roman" w:hAnsi="Times New Roman" w:cs="Times New Roman"/>
        </w:rPr>
        <w:lastRenderedPageBreak/>
        <w:t>Per oggettive e motivate esigenze di pubblico interesse l’Amministrazione si riserva di disporre, dopo la scadenza del termine previsto dal presente avviso e prima di dare inizio alle operazioni di selezione, la riapertura dei termini medesimi.</w:t>
      </w:r>
    </w:p>
    <w:p w:rsidR="007A7CFC" w:rsidRPr="000416FB" w:rsidRDefault="007A7CFC" w:rsidP="00672C8E">
      <w:pPr>
        <w:pStyle w:val="Corpodeltesto"/>
        <w:kinsoku w:val="0"/>
        <w:overflowPunct w:val="0"/>
        <w:spacing w:before="61" w:line="239" w:lineRule="auto"/>
        <w:jc w:val="both"/>
        <w:rPr>
          <w:rFonts w:ascii="Times New Roman" w:hAnsi="Times New Roman" w:cs="Times New Roman"/>
        </w:rPr>
      </w:pPr>
      <w:r w:rsidRPr="000416FB">
        <w:rPr>
          <w:rFonts w:ascii="Times New Roman" w:hAnsi="Times New Roman" w:cs="Times New Roman"/>
        </w:rPr>
        <w:t>In caso di proroga o riapertura dei termini, tutti i requisiti di partecipazione previsti dal presente avviso debbono, comunque, essere posseduti entro il termine originariamente fissato dall’avviso e non entro il nuovo termine fissato con il provvedimento di proroga o di riapertura.</w:t>
      </w:r>
    </w:p>
    <w:p w:rsidR="007A7CFC" w:rsidRPr="000416FB" w:rsidRDefault="007A7CFC" w:rsidP="00672C8E">
      <w:pPr>
        <w:pStyle w:val="Corpodeltesto"/>
        <w:kinsoku w:val="0"/>
        <w:overflowPunct w:val="0"/>
        <w:spacing w:before="60"/>
        <w:jc w:val="both"/>
        <w:rPr>
          <w:rFonts w:ascii="Times New Roman" w:hAnsi="Times New Roman" w:cs="Times New Roman"/>
          <w:color w:val="000000"/>
        </w:rPr>
      </w:pPr>
      <w:r w:rsidRPr="000416FB">
        <w:rPr>
          <w:rFonts w:ascii="Times New Roman" w:hAnsi="Times New Roman" w:cs="Times New Roman"/>
        </w:rPr>
        <w:t>Ogni eventuale rettifica al presente avviso, così come la proroga o la riapertura dei termini di scadenza, saranno rese note tramite pubblicazione sul sito Internet del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xml:space="preserve"> </w:t>
      </w:r>
      <w:r w:rsidRPr="00730C52">
        <w:rPr>
          <w:rFonts w:ascii="Times New Roman" w:hAnsi="Times New Roman" w:cs="Times New Roman"/>
        </w:rPr>
        <w:t xml:space="preserve">raggiungibile al seguente indirizzo: </w:t>
      </w:r>
      <w:hyperlink r:id="rId7" w:history="1">
        <w:r w:rsidR="006255C1" w:rsidRPr="00730C52">
          <w:rPr>
            <w:rStyle w:val="Collegamentoipertestuale"/>
            <w:rFonts w:ascii="Times New Roman" w:hAnsi="Times New Roman"/>
            <w:color w:val="auto"/>
          </w:rPr>
          <w:t>http://comune.santarpino.ce.it/hh/index.php</w:t>
        </w:r>
      </w:hyperlink>
      <w:r w:rsidR="006255C1" w:rsidRPr="00730C52">
        <w:rPr>
          <w:rFonts w:ascii="Times New Roman" w:hAnsi="Times New Roman" w:cs="Times New Roman"/>
        </w:rPr>
        <w:t xml:space="preserve"> </w:t>
      </w:r>
      <w:r w:rsidRPr="00730C52">
        <w:rPr>
          <w:rFonts w:ascii="Times New Roman" w:hAnsi="Times New Roman" w:cs="Times New Roman"/>
        </w:rPr>
        <w:t>nella apposita</w:t>
      </w:r>
      <w:r w:rsidRPr="000416FB">
        <w:rPr>
          <w:rFonts w:ascii="Times New Roman" w:hAnsi="Times New Roman" w:cs="Times New Roman"/>
          <w:color w:val="000000"/>
        </w:rPr>
        <w:t xml:space="preserve"> sezione dedicata alla presente procedura e sul portale del lavoro pubblico </w:t>
      </w:r>
      <w:proofErr w:type="spellStart"/>
      <w:r w:rsidRPr="000416FB">
        <w:rPr>
          <w:rFonts w:ascii="Times New Roman" w:hAnsi="Times New Roman" w:cs="Times New Roman"/>
          <w:color w:val="000000"/>
        </w:rPr>
        <w:t>InPA</w:t>
      </w:r>
      <w:proofErr w:type="spellEnd"/>
      <w:r w:rsidRPr="000416FB">
        <w:rPr>
          <w:rFonts w:ascii="Times New Roman" w:hAnsi="Times New Roman" w:cs="Times New Roman"/>
          <w:color w:val="000000"/>
        </w:rPr>
        <w:t>.</w:t>
      </w:r>
    </w:p>
    <w:p w:rsidR="007A7CFC" w:rsidRPr="000416FB" w:rsidRDefault="007A7CFC" w:rsidP="00672C8E">
      <w:pPr>
        <w:pStyle w:val="Titolo1"/>
        <w:kinsoku w:val="0"/>
        <w:overflowPunct w:val="0"/>
        <w:spacing w:before="60"/>
        <w:jc w:val="both"/>
        <w:rPr>
          <w:rFonts w:ascii="Times New Roman" w:hAnsi="Times New Roman" w:cs="Times New Roman"/>
          <w:b w:val="0"/>
          <w:bCs w:val="0"/>
        </w:rPr>
      </w:pPr>
      <w:r w:rsidRPr="000416FB">
        <w:rPr>
          <w:rFonts w:ascii="Times New Roman" w:hAnsi="Times New Roman" w:cs="Times New Roman"/>
        </w:rPr>
        <w:t xml:space="preserve">Il presente avviso costituisce </w:t>
      </w:r>
      <w:proofErr w:type="spellStart"/>
      <w:r w:rsidRPr="000416FB">
        <w:rPr>
          <w:rFonts w:ascii="Times New Roman" w:hAnsi="Times New Roman" w:cs="Times New Roman"/>
          <w:i/>
          <w:iCs/>
        </w:rPr>
        <w:t>lex</w:t>
      </w:r>
      <w:proofErr w:type="spellEnd"/>
      <w:r w:rsidRPr="000416FB">
        <w:rPr>
          <w:rFonts w:ascii="Times New Roman" w:hAnsi="Times New Roman" w:cs="Times New Roman"/>
          <w:i/>
          <w:iCs/>
        </w:rPr>
        <w:t xml:space="preserve"> </w:t>
      </w:r>
      <w:proofErr w:type="spellStart"/>
      <w:r w:rsidRPr="000416FB">
        <w:rPr>
          <w:rFonts w:ascii="Times New Roman" w:hAnsi="Times New Roman" w:cs="Times New Roman"/>
          <w:i/>
          <w:iCs/>
        </w:rPr>
        <w:t>specialis</w:t>
      </w:r>
      <w:proofErr w:type="spellEnd"/>
      <w:r w:rsidRPr="000416FB">
        <w:rPr>
          <w:rFonts w:ascii="Times New Roman" w:hAnsi="Times New Roman" w:cs="Times New Roman"/>
          <w:i/>
          <w:iCs/>
        </w:rPr>
        <w:t xml:space="preserve"> </w:t>
      </w:r>
      <w:r w:rsidRPr="000416FB">
        <w:rPr>
          <w:rFonts w:ascii="Times New Roman" w:hAnsi="Times New Roman" w:cs="Times New Roman"/>
        </w:rPr>
        <w:t>della procedura di selezione, cosicché la presentazione della domanda di partecipazione comporta l’accettazione, senza riserva alcuna, di tutte le disposizioni ivi contenute. Per quanto non espressamente previsto dal presente avviso, si fa riferimento alle vigenti disposizioni legislative, contrattuali e regolamentari.</w:t>
      </w:r>
    </w:p>
    <w:p w:rsidR="007A7CFC" w:rsidRPr="000416FB" w:rsidRDefault="007A7CFC" w:rsidP="00672C8E">
      <w:pPr>
        <w:pStyle w:val="Corpodeltesto"/>
        <w:kinsoku w:val="0"/>
        <w:overflowPunct w:val="0"/>
        <w:spacing w:before="57"/>
        <w:jc w:val="both"/>
        <w:rPr>
          <w:rFonts w:ascii="Times New Roman" w:hAnsi="Times New Roman" w:cs="Times New Roman"/>
        </w:rPr>
      </w:pPr>
      <w:r w:rsidRPr="000416FB">
        <w:rPr>
          <w:rFonts w:ascii="Times New Roman" w:hAnsi="Times New Roman" w:cs="Times New Roman"/>
        </w:rPr>
        <w:t>L’Amministrazione garantisce parità e pari opportunità tra uomini e donne per l’accesso al lavoro, ai sensi del D.lgs. n. 198/2006.</w:t>
      </w:r>
    </w:p>
    <w:p w:rsidR="007A7CFC" w:rsidRDefault="007A7CFC" w:rsidP="00672C8E">
      <w:pPr>
        <w:kinsoku w:val="0"/>
        <w:overflowPunct w:val="0"/>
        <w:spacing w:before="10" w:line="110" w:lineRule="exact"/>
      </w:pPr>
    </w:p>
    <w:p w:rsidR="00730C52" w:rsidRDefault="00730C52" w:rsidP="00672C8E">
      <w:pPr>
        <w:kinsoku w:val="0"/>
        <w:overflowPunct w:val="0"/>
        <w:spacing w:before="10" w:line="110" w:lineRule="exact"/>
      </w:pPr>
    </w:p>
    <w:p w:rsidR="00730C52" w:rsidRDefault="00730C52" w:rsidP="00672C8E">
      <w:pPr>
        <w:kinsoku w:val="0"/>
        <w:overflowPunct w:val="0"/>
        <w:spacing w:before="10" w:line="110" w:lineRule="exact"/>
      </w:pPr>
    </w:p>
    <w:p w:rsidR="00730C52" w:rsidRPr="000416FB" w:rsidRDefault="00730C52" w:rsidP="00672C8E">
      <w:pPr>
        <w:kinsoku w:val="0"/>
        <w:overflowPunct w:val="0"/>
        <w:spacing w:before="10" w:line="110" w:lineRule="exact"/>
      </w:pPr>
    </w:p>
    <w:p w:rsidR="007A7CFC" w:rsidRPr="000416FB" w:rsidRDefault="007A7CFC"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rPr>
        <w:t>ART. 10 INFORMATIVA PRIVACY</w:t>
      </w:r>
    </w:p>
    <w:p w:rsidR="007A7CFC" w:rsidRPr="000416FB" w:rsidRDefault="007A7CFC" w:rsidP="00672C8E">
      <w:pPr>
        <w:kinsoku w:val="0"/>
        <w:overflowPunct w:val="0"/>
        <w:spacing w:line="120" w:lineRule="exact"/>
      </w:pPr>
    </w:p>
    <w:p w:rsidR="007A7CFC" w:rsidRPr="000416FB" w:rsidRDefault="007A7CFC"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La seguente informativa, resa ai sensi dell’art. 13 del Regolamento UE n. 2016/679 (GDPR), concerne le modalità e le finalità del trattamento dei dati raccolti dal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in qualità di titolare del trattamento, in ordine allo svolgimento delle procedure concorsuali in oggetto.</w:t>
      </w:r>
    </w:p>
    <w:p w:rsidR="007A7CFC" w:rsidRPr="000416FB" w:rsidRDefault="007A7CFC" w:rsidP="00672C8E">
      <w:pPr>
        <w:kinsoku w:val="0"/>
        <w:overflowPunct w:val="0"/>
        <w:spacing w:before="10" w:line="110" w:lineRule="exact"/>
      </w:pPr>
    </w:p>
    <w:p w:rsidR="007A7CFC" w:rsidRPr="000416FB" w:rsidRDefault="007A7CFC"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rPr>
        <w:t>Titolare del trattamento</w:t>
      </w:r>
    </w:p>
    <w:p w:rsidR="007A7CFC" w:rsidRPr="000416FB" w:rsidRDefault="007A7CFC" w:rsidP="00672C8E">
      <w:pPr>
        <w:kinsoku w:val="0"/>
        <w:overflowPunct w:val="0"/>
        <w:spacing w:line="120" w:lineRule="exact"/>
      </w:pPr>
    </w:p>
    <w:p w:rsidR="007A7CFC" w:rsidRPr="00730C52" w:rsidRDefault="007A7CFC" w:rsidP="00672C8E">
      <w:pPr>
        <w:pStyle w:val="Corpodeltesto"/>
        <w:kinsoku w:val="0"/>
        <w:overflowPunct w:val="0"/>
        <w:jc w:val="both"/>
        <w:rPr>
          <w:rFonts w:ascii="Times New Roman" w:hAnsi="Times New Roman" w:cs="Times New Roman"/>
        </w:rPr>
      </w:pPr>
      <w:r w:rsidRPr="00730C52">
        <w:rPr>
          <w:rFonts w:ascii="Times New Roman" w:hAnsi="Times New Roman" w:cs="Times New Roman"/>
        </w:rPr>
        <w:t>Titolare del trattamento è il Comune di Sant’</w:t>
      </w:r>
      <w:proofErr w:type="spellStart"/>
      <w:r w:rsidRPr="00730C52">
        <w:rPr>
          <w:rFonts w:ascii="Times New Roman" w:hAnsi="Times New Roman" w:cs="Times New Roman"/>
        </w:rPr>
        <w:t>Arpino</w:t>
      </w:r>
      <w:proofErr w:type="spellEnd"/>
      <w:r w:rsidRPr="00730C52">
        <w:rPr>
          <w:rFonts w:ascii="Times New Roman" w:hAnsi="Times New Roman" w:cs="Times New Roman"/>
        </w:rPr>
        <w:t>, con sede in Sant’</w:t>
      </w:r>
      <w:proofErr w:type="spellStart"/>
      <w:r w:rsidRPr="00730C52">
        <w:rPr>
          <w:rFonts w:ascii="Times New Roman" w:hAnsi="Times New Roman" w:cs="Times New Roman"/>
        </w:rPr>
        <w:t>Arpino</w:t>
      </w:r>
      <w:proofErr w:type="spellEnd"/>
      <w:r w:rsidRPr="00730C52">
        <w:rPr>
          <w:rFonts w:ascii="Times New Roman" w:hAnsi="Times New Roman" w:cs="Times New Roman"/>
        </w:rPr>
        <w:t xml:space="preserve"> (CE), Piazza </w:t>
      </w:r>
      <w:proofErr w:type="spellStart"/>
      <w:r w:rsidRPr="00730C52">
        <w:rPr>
          <w:rFonts w:ascii="Times New Roman" w:hAnsi="Times New Roman" w:cs="Times New Roman"/>
        </w:rPr>
        <w:t>Macrì</w:t>
      </w:r>
      <w:proofErr w:type="spellEnd"/>
      <w:r w:rsidRPr="00730C52">
        <w:rPr>
          <w:rFonts w:ascii="Times New Roman" w:hAnsi="Times New Roman" w:cs="Times New Roman"/>
        </w:rPr>
        <w:t xml:space="preserve"> n. 1, Codice Fiscale </w:t>
      </w:r>
      <w:r w:rsidR="001C7572" w:rsidRPr="00730C52">
        <w:rPr>
          <w:rFonts w:ascii="Times New Roman" w:hAnsi="Times New Roman" w:cs="Times New Roman"/>
        </w:rPr>
        <w:t xml:space="preserve">81000630616, </w:t>
      </w:r>
      <w:r w:rsidRPr="00730C52">
        <w:rPr>
          <w:rFonts w:ascii="Times New Roman" w:hAnsi="Times New Roman" w:cs="Times New Roman"/>
        </w:rPr>
        <w:t xml:space="preserve">PEC: </w:t>
      </w:r>
      <w:hyperlink r:id="rId8" w:history="1">
        <w:r w:rsidR="001C7572" w:rsidRPr="00730C52">
          <w:rPr>
            <w:rStyle w:val="Collegamentoipertestuale"/>
            <w:rFonts w:ascii="Times New Roman" w:hAnsi="Times New Roman"/>
            <w:color w:val="auto"/>
          </w:rPr>
          <w:t>protocollo@pec.comune,santarpino.ce,it</w:t>
        </w:r>
      </w:hyperlink>
      <w:r w:rsidRPr="00730C52">
        <w:rPr>
          <w:rFonts w:ascii="Times New Roman" w:hAnsi="Times New Roman" w:cs="Times New Roman"/>
          <w:u w:val="single"/>
        </w:rPr>
        <w:t>;</w:t>
      </w:r>
      <w:r w:rsidRPr="00730C52">
        <w:rPr>
          <w:rFonts w:ascii="Times New Roman" w:hAnsi="Times New Roman" w:cs="Times New Roman"/>
        </w:rPr>
        <w:t xml:space="preserve"> </w:t>
      </w:r>
    </w:p>
    <w:p w:rsidR="001C7572" w:rsidRPr="00730C52" w:rsidRDefault="001C7572" w:rsidP="00672C8E">
      <w:pPr>
        <w:pStyle w:val="Corpodeltesto"/>
        <w:kinsoku w:val="0"/>
        <w:overflowPunct w:val="0"/>
        <w:jc w:val="both"/>
        <w:rPr>
          <w:rFonts w:ascii="Times New Roman" w:hAnsi="Times New Roman" w:cs="Times New Roman"/>
        </w:rPr>
      </w:pPr>
      <w:r w:rsidRPr="00730C52">
        <w:rPr>
          <w:rFonts w:ascii="Times New Roman" w:hAnsi="Times New Roman" w:cs="Times New Roman"/>
        </w:rPr>
        <w:t>Legale rappresentante: Sindaco pro tempore del Comune di Sant’</w:t>
      </w:r>
      <w:proofErr w:type="spellStart"/>
      <w:r w:rsidRPr="00730C52">
        <w:rPr>
          <w:rFonts w:ascii="Times New Roman" w:hAnsi="Times New Roman" w:cs="Times New Roman"/>
        </w:rPr>
        <w:t>Arpino</w:t>
      </w:r>
      <w:proofErr w:type="spellEnd"/>
    </w:p>
    <w:p w:rsidR="007A7CFC" w:rsidRPr="00730C52" w:rsidRDefault="007A7CFC" w:rsidP="00672C8E">
      <w:pPr>
        <w:pStyle w:val="Titolo1"/>
        <w:kinsoku w:val="0"/>
        <w:overflowPunct w:val="0"/>
        <w:spacing w:before="56"/>
        <w:jc w:val="both"/>
        <w:rPr>
          <w:rFonts w:ascii="Times New Roman" w:hAnsi="Times New Roman" w:cs="Times New Roman"/>
          <w:b w:val="0"/>
          <w:bCs w:val="0"/>
        </w:rPr>
      </w:pPr>
      <w:r w:rsidRPr="00730C52">
        <w:rPr>
          <w:rFonts w:ascii="Times New Roman" w:hAnsi="Times New Roman" w:cs="Times New Roman"/>
        </w:rPr>
        <w:t>Responsabile della protezione dei dati</w:t>
      </w:r>
    </w:p>
    <w:p w:rsidR="007A7CFC" w:rsidRPr="00730C52" w:rsidRDefault="007A7CFC" w:rsidP="00672C8E">
      <w:pPr>
        <w:kinsoku w:val="0"/>
        <w:overflowPunct w:val="0"/>
        <w:spacing w:line="120" w:lineRule="exact"/>
      </w:pPr>
    </w:p>
    <w:p w:rsidR="007A7CFC" w:rsidRPr="00730C52" w:rsidRDefault="007A7CFC" w:rsidP="00672C8E">
      <w:pPr>
        <w:pStyle w:val="Corpodeltesto"/>
        <w:kinsoku w:val="0"/>
        <w:overflowPunct w:val="0"/>
        <w:jc w:val="both"/>
        <w:rPr>
          <w:rFonts w:ascii="Times New Roman" w:hAnsi="Times New Roman" w:cs="Times New Roman"/>
        </w:rPr>
      </w:pPr>
      <w:r w:rsidRPr="00730C52">
        <w:rPr>
          <w:rFonts w:ascii="Times New Roman" w:hAnsi="Times New Roman" w:cs="Times New Roman"/>
        </w:rPr>
        <w:t xml:space="preserve">Il Responsabile della Protezione dei dati (RPD), Data </w:t>
      </w:r>
      <w:proofErr w:type="spellStart"/>
      <w:r w:rsidRPr="00730C52">
        <w:rPr>
          <w:rFonts w:ascii="Times New Roman" w:hAnsi="Times New Roman" w:cs="Times New Roman"/>
        </w:rPr>
        <w:t>Protection</w:t>
      </w:r>
      <w:proofErr w:type="spellEnd"/>
      <w:r w:rsidRPr="00730C52">
        <w:rPr>
          <w:rFonts w:ascii="Times New Roman" w:hAnsi="Times New Roman" w:cs="Times New Roman"/>
        </w:rPr>
        <w:t xml:space="preserve"> </w:t>
      </w:r>
      <w:proofErr w:type="spellStart"/>
      <w:r w:rsidRPr="00730C52">
        <w:rPr>
          <w:rFonts w:ascii="Times New Roman" w:hAnsi="Times New Roman" w:cs="Times New Roman"/>
        </w:rPr>
        <w:t>Officer</w:t>
      </w:r>
      <w:proofErr w:type="spellEnd"/>
      <w:r w:rsidRPr="00730C52">
        <w:rPr>
          <w:rFonts w:ascii="Times New Roman" w:hAnsi="Times New Roman" w:cs="Times New Roman"/>
        </w:rPr>
        <w:t xml:space="preserve"> (DPO) è </w:t>
      </w:r>
      <w:r w:rsidR="001C7572" w:rsidRPr="00730C52">
        <w:rPr>
          <w:rFonts w:ascii="Times New Roman" w:hAnsi="Times New Roman" w:cs="Times New Roman"/>
        </w:rPr>
        <w:t xml:space="preserve">la Dott.ssa </w:t>
      </w:r>
      <w:proofErr w:type="spellStart"/>
      <w:r w:rsidR="001C7572" w:rsidRPr="00730C52">
        <w:rPr>
          <w:rFonts w:ascii="Times New Roman" w:hAnsi="Times New Roman" w:cs="Times New Roman"/>
        </w:rPr>
        <w:t>Raffaela</w:t>
      </w:r>
      <w:proofErr w:type="spellEnd"/>
      <w:r w:rsidR="001C7572" w:rsidRPr="00730C52">
        <w:rPr>
          <w:rFonts w:ascii="Times New Roman" w:hAnsi="Times New Roman" w:cs="Times New Roman"/>
        </w:rPr>
        <w:t xml:space="preserve"> Cavallo</w:t>
      </w:r>
      <w:r w:rsidRPr="00730C52">
        <w:rPr>
          <w:rFonts w:ascii="Times New Roman" w:hAnsi="Times New Roman" w:cs="Times New Roman"/>
        </w:rPr>
        <w:t xml:space="preserve"> e-mail:</w:t>
      </w:r>
      <w:r w:rsidR="001C7572" w:rsidRPr="00730C52">
        <w:rPr>
          <w:rFonts w:ascii="Times New Roman" w:hAnsi="Times New Roman" w:cs="Times New Roman"/>
        </w:rPr>
        <w:t xml:space="preserve"> </w:t>
      </w:r>
      <w:hyperlink r:id="rId9" w:history="1">
        <w:r w:rsidR="00274585" w:rsidRPr="00730C52">
          <w:rPr>
            <w:rStyle w:val="Collegamentoipertestuale"/>
            <w:rFonts w:ascii="Times New Roman" w:hAnsi="Times New Roman"/>
            <w:color w:val="auto"/>
          </w:rPr>
          <w:t>protocollo@pec.comune.santarpino.ce.it</w:t>
        </w:r>
      </w:hyperlink>
      <w:r w:rsidR="00274585" w:rsidRPr="00730C52">
        <w:rPr>
          <w:rFonts w:ascii="Times New Roman" w:hAnsi="Times New Roman" w:cs="Times New Roman"/>
        </w:rPr>
        <w:t xml:space="preserve"> </w:t>
      </w:r>
    </w:p>
    <w:p w:rsidR="007A7CFC" w:rsidRPr="000416FB" w:rsidRDefault="007A7CFC" w:rsidP="00672C8E">
      <w:pPr>
        <w:pStyle w:val="Corpodeltesto"/>
        <w:kinsoku w:val="0"/>
        <w:overflowPunct w:val="0"/>
        <w:jc w:val="both"/>
        <w:rPr>
          <w:rFonts w:ascii="Times New Roman" w:hAnsi="Times New Roman" w:cs="Times New Roman"/>
        </w:rPr>
      </w:pPr>
    </w:p>
    <w:p w:rsidR="007A7CFC" w:rsidRPr="000416FB" w:rsidRDefault="007A7CFC"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rPr>
        <w:t>Tipologia dei dati oggetto del trattamento</w:t>
      </w:r>
    </w:p>
    <w:p w:rsidR="007A7CFC" w:rsidRPr="000416FB" w:rsidRDefault="007A7CFC" w:rsidP="00672C8E">
      <w:pPr>
        <w:kinsoku w:val="0"/>
        <w:overflowPunct w:val="0"/>
        <w:spacing w:line="120" w:lineRule="exact"/>
      </w:pPr>
    </w:p>
    <w:p w:rsidR="007A7CFC" w:rsidRPr="000416FB" w:rsidRDefault="007A7CFC"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I dati raccolti, registrati, trattati, e conservati attengono alle seguenti tipologie:</w:t>
      </w:r>
    </w:p>
    <w:p w:rsidR="007A7CFC" w:rsidRPr="000416FB" w:rsidRDefault="007A7CFC" w:rsidP="00672C8E">
      <w:pPr>
        <w:pStyle w:val="Corpodeltesto"/>
        <w:numPr>
          <w:ilvl w:val="0"/>
          <w:numId w:val="14"/>
        </w:numPr>
        <w:tabs>
          <w:tab w:val="left" w:pos="860"/>
        </w:tabs>
        <w:kinsoku w:val="0"/>
        <w:overflowPunct w:val="0"/>
        <w:spacing w:before="0"/>
        <w:ind w:left="872"/>
        <w:jc w:val="both"/>
        <w:rPr>
          <w:rFonts w:ascii="Times New Roman" w:hAnsi="Times New Roman" w:cs="Times New Roman"/>
          <w:color w:val="000000"/>
        </w:rPr>
      </w:pPr>
      <w:r w:rsidRPr="000416FB">
        <w:rPr>
          <w:rFonts w:ascii="Times New Roman" w:hAnsi="Times New Roman" w:cs="Times New Roman"/>
          <w:color w:val="000009"/>
          <w:u w:val="single"/>
        </w:rPr>
        <w:t xml:space="preserve">dati personali </w:t>
      </w:r>
      <w:r w:rsidRPr="000416FB">
        <w:rPr>
          <w:rFonts w:ascii="Times New Roman" w:hAnsi="Times New Roman" w:cs="Times New Roman"/>
          <w:color w:val="000009"/>
        </w:rPr>
        <w:t xml:space="preserve">(come ad esempio </w:t>
      </w:r>
      <w:r w:rsidRPr="000416FB">
        <w:rPr>
          <w:rFonts w:ascii="Times New Roman" w:hAnsi="Times New Roman" w:cs="Times New Roman"/>
          <w:color w:val="000000"/>
        </w:rPr>
        <w:t>nominativo, indirizzo o altri elementi  di  identificazione personale, dati relativi a situazioni personali, istruzione e cultura, lavoro, ruolo lavorativo);</w:t>
      </w:r>
    </w:p>
    <w:p w:rsidR="007A7CFC" w:rsidRPr="000416FB" w:rsidRDefault="007A7CFC" w:rsidP="00672C8E">
      <w:pPr>
        <w:pStyle w:val="Corpodeltesto"/>
        <w:numPr>
          <w:ilvl w:val="0"/>
          <w:numId w:val="14"/>
        </w:numPr>
        <w:tabs>
          <w:tab w:val="left" w:pos="860"/>
        </w:tabs>
        <w:kinsoku w:val="0"/>
        <w:overflowPunct w:val="0"/>
        <w:spacing w:before="1" w:line="238" w:lineRule="auto"/>
        <w:ind w:left="872"/>
        <w:jc w:val="both"/>
        <w:rPr>
          <w:rFonts w:ascii="Times New Roman" w:hAnsi="Times New Roman" w:cs="Times New Roman"/>
          <w:color w:val="000000"/>
        </w:rPr>
      </w:pPr>
      <w:r w:rsidRPr="000416FB">
        <w:rPr>
          <w:rFonts w:ascii="Times New Roman" w:hAnsi="Times New Roman" w:cs="Times New Roman"/>
          <w:color w:val="000009"/>
          <w:u w:val="single"/>
        </w:rPr>
        <w:t xml:space="preserve">dati particolari </w:t>
      </w:r>
      <w:r w:rsidRPr="000416FB">
        <w:rPr>
          <w:rFonts w:ascii="Times New Roman" w:hAnsi="Times New Roman" w:cs="Times New Roman"/>
          <w:color w:val="000009"/>
        </w:rPr>
        <w:t xml:space="preserve">(come, ad esempio, </w:t>
      </w:r>
      <w:r w:rsidRPr="000416FB">
        <w:rPr>
          <w:rFonts w:ascii="Times New Roman" w:hAnsi="Times New Roman" w:cs="Times New Roman"/>
          <w:color w:val="000000"/>
        </w:rPr>
        <w:t xml:space="preserve">stato di salute e </w:t>
      </w:r>
      <w:r w:rsidRPr="000416FB">
        <w:rPr>
          <w:rFonts w:ascii="Times New Roman" w:hAnsi="Times New Roman" w:cs="Times New Roman"/>
          <w:color w:val="000009"/>
        </w:rPr>
        <w:t xml:space="preserve">idoneità al lavoro, </w:t>
      </w:r>
      <w:r w:rsidRPr="000416FB">
        <w:rPr>
          <w:rFonts w:ascii="Times New Roman" w:hAnsi="Times New Roman" w:cs="Times New Roman"/>
          <w:color w:val="000000"/>
        </w:rPr>
        <w:t>sanzioni disciplinari</w:t>
      </w:r>
      <w:r w:rsidRPr="000416FB">
        <w:rPr>
          <w:rFonts w:ascii="Times New Roman" w:hAnsi="Times New Roman" w:cs="Times New Roman"/>
          <w:color w:val="000009"/>
        </w:rPr>
        <w:t xml:space="preserve">, </w:t>
      </w:r>
      <w:r w:rsidRPr="000416FB">
        <w:rPr>
          <w:rFonts w:ascii="Times New Roman" w:hAnsi="Times New Roman" w:cs="Times New Roman"/>
          <w:color w:val="000000"/>
        </w:rPr>
        <w:t>dati particolari comunicati spontaneamente dal potenziale candidato</w:t>
      </w:r>
      <w:r w:rsidRPr="000416FB">
        <w:rPr>
          <w:rFonts w:ascii="Times New Roman" w:hAnsi="Times New Roman" w:cs="Times New Roman"/>
          <w:color w:val="000009"/>
        </w:rPr>
        <w:t>).</w:t>
      </w:r>
    </w:p>
    <w:p w:rsidR="007A7CFC" w:rsidRPr="000416FB" w:rsidRDefault="007A7CFC" w:rsidP="00AF1486">
      <w:pPr>
        <w:pStyle w:val="Corpodeltesto"/>
        <w:kinsoku w:val="0"/>
        <w:overflowPunct w:val="0"/>
        <w:jc w:val="both"/>
        <w:rPr>
          <w:rFonts w:ascii="Times New Roman" w:hAnsi="Times New Roman" w:cs="Times New Roman"/>
        </w:rPr>
      </w:pPr>
      <w:r w:rsidRPr="000416FB">
        <w:rPr>
          <w:rFonts w:ascii="Times New Roman" w:hAnsi="Times New Roman" w:cs="Times New Roman"/>
        </w:rPr>
        <w:t xml:space="preserve">Tali dati vengono trattati sia su supporto cartaceo sia informatico, avendo cura che </w:t>
      </w:r>
      <w:r w:rsidR="00AF1486">
        <w:rPr>
          <w:rFonts w:ascii="Times New Roman" w:hAnsi="Times New Roman" w:cs="Times New Roman"/>
        </w:rPr>
        <w:t>l</w:t>
      </w:r>
      <w:r w:rsidRPr="000416FB">
        <w:rPr>
          <w:rFonts w:ascii="Times New Roman" w:hAnsi="Times New Roman" w:cs="Times New Roman"/>
        </w:rPr>
        <w:t>’accesso agli stessi sia consentito solo ai soggetti autorizzati.</w:t>
      </w:r>
    </w:p>
    <w:p w:rsidR="007A7CFC" w:rsidRPr="000416FB" w:rsidRDefault="007A7CFC" w:rsidP="00672C8E">
      <w:pPr>
        <w:kinsoku w:val="0"/>
        <w:overflowPunct w:val="0"/>
        <w:spacing w:before="10" w:line="110" w:lineRule="exact"/>
      </w:pPr>
    </w:p>
    <w:p w:rsidR="007A7CFC" w:rsidRPr="000416FB" w:rsidRDefault="007A7CFC"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rPr>
        <w:t>Finalità del trattamento</w:t>
      </w:r>
    </w:p>
    <w:p w:rsidR="007A7CFC" w:rsidRPr="000416FB" w:rsidRDefault="007A7CFC" w:rsidP="00672C8E">
      <w:pPr>
        <w:kinsoku w:val="0"/>
        <w:overflowPunct w:val="0"/>
        <w:spacing w:line="120" w:lineRule="exact"/>
      </w:pPr>
    </w:p>
    <w:p w:rsidR="007A7CFC" w:rsidRPr="000416FB" w:rsidRDefault="007A7CFC"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Il Comune di Sant’</w:t>
      </w:r>
      <w:proofErr w:type="spellStart"/>
      <w:r w:rsidRPr="000416FB">
        <w:rPr>
          <w:rFonts w:ascii="Times New Roman" w:hAnsi="Times New Roman" w:cs="Times New Roman"/>
        </w:rPr>
        <w:t>Arpino</w:t>
      </w:r>
      <w:proofErr w:type="spellEnd"/>
      <w:r w:rsidRPr="000416FB">
        <w:rPr>
          <w:rFonts w:ascii="Times New Roman" w:hAnsi="Times New Roman" w:cs="Times New Roman"/>
        </w:rPr>
        <w:t xml:space="preserve"> raccoglie e tratta, anche per il tramite di eventuali responsabili esterni formalmente nominati, i dati per le finalità connesse all’espletamento della procedura selettiva e nello specifico:</w:t>
      </w:r>
    </w:p>
    <w:p w:rsidR="007A7CFC" w:rsidRPr="000416FB" w:rsidRDefault="007A7CFC" w:rsidP="00672C8E">
      <w:pPr>
        <w:pStyle w:val="Corpodeltesto"/>
        <w:numPr>
          <w:ilvl w:val="0"/>
          <w:numId w:val="16"/>
        </w:numPr>
        <w:tabs>
          <w:tab w:val="left" w:pos="860"/>
        </w:tabs>
        <w:kinsoku w:val="0"/>
        <w:overflowPunct w:val="0"/>
        <w:spacing w:before="0" w:line="275" w:lineRule="exact"/>
        <w:ind w:left="872" w:hanging="360"/>
        <w:rPr>
          <w:rFonts w:ascii="Times New Roman" w:hAnsi="Times New Roman" w:cs="Times New Roman"/>
        </w:rPr>
      </w:pPr>
      <w:r w:rsidRPr="000416FB">
        <w:rPr>
          <w:rFonts w:ascii="Times New Roman" w:hAnsi="Times New Roman" w:cs="Times New Roman"/>
        </w:rPr>
        <w:t>raccolta delle domande di partecipazione e della documentazione allegata;</w:t>
      </w:r>
    </w:p>
    <w:p w:rsidR="007A7CFC" w:rsidRPr="000416FB" w:rsidRDefault="007A7CFC" w:rsidP="00672C8E">
      <w:pPr>
        <w:pStyle w:val="Corpodeltesto"/>
        <w:numPr>
          <w:ilvl w:val="0"/>
          <w:numId w:val="16"/>
        </w:numPr>
        <w:tabs>
          <w:tab w:val="left" w:pos="860"/>
        </w:tabs>
        <w:kinsoku w:val="0"/>
        <w:overflowPunct w:val="0"/>
        <w:spacing w:before="8"/>
        <w:ind w:left="872" w:hanging="360"/>
        <w:jc w:val="both"/>
        <w:rPr>
          <w:rFonts w:ascii="Times New Roman" w:hAnsi="Times New Roman" w:cs="Times New Roman"/>
        </w:rPr>
      </w:pPr>
      <w:r w:rsidRPr="000416FB">
        <w:rPr>
          <w:rFonts w:ascii="Times New Roman" w:hAnsi="Times New Roman" w:cs="Times New Roman"/>
        </w:rPr>
        <w:t>effettuazione dell’istruttoria sul possesso dei requisiti prescritti dall’avviso e sull’ammissibilità, anche mediante verifica presso soggetti terzi, della veridicità delle informazioni autocertificate in fase di presentazione della domanda;</w:t>
      </w:r>
    </w:p>
    <w:p w:rsidR="007A7CFC" w:rsidRPr="000416FB" w:rsidRDefault="007A7CFC" w:rsidP="00672C8E">
      <w:pPr>
        <w:pStyle w:val="Corpodeltesto"/>
        <w:numPr>
          <w:ilvl w:val="0"/>
          <w:numId w:val="16"/>
        </w:numPr>
        <w:tabs>
          <w:tab w:val="left" w:pos="860"/>
        </w:tabs>
        <w:kinsoku w:val="0"/>
        <w:overflowPunct w:val="0"/>
        <w:spacing w:before="11" w:line="266" w:lineRule="exact"/>
        <w:ind w:left="872" w:hanging="360"/>
        <w:jc w:val="both"/>
        <w:rPr>
          <w:rFonts w:ascii="Times New Roman" w:hAnsi="Times New Roman" w:cs="Times New Roman"/>
        </w:rPr>
      </w:pPr>
      <w:r w:rsidRPr="000416FB">
        <w:rPr>
          <w:rFonts w:ascii="Times New Roman" w:hAnsi="Times New Roman" w:cs="Times New Roman"/>
        </w:rPr>
        <w:lastRenderedPageBreak/>
        <w:t>adempimento degli obblighi di legge in materia di pubblicazione dei documenti relativi alla selezione;</w:t>
      </w:r>
    </w:p>
    <w:p w:rsidR="007A7CFC" w:rsidRPr="000416FB" w:rsidRDefault="007A7CFC" w:rsidP="00672C8E">
      <w:pPr>
        <w:pStyle w:val="Corpodeltesto"/>
        <w:numPr>
          <w:ilvl w:val="0"/>
          <w:numId w:val="16"/>
        </w:numPr>
        <w:tabs>
          <w:tab w:val="left" w:pos="860"/>
        </w:tabs>
        <w:kinsoku w:val="0"/>
        <w:overflowPunct w:val="0"/>
        <w:spacing w:before="6"/>
        <w:ind w:left="872" w:hanging="360"/>
        <w:jc w:val="both"/>
        <w:rPr>
          <w:rFonts w:ascii="Times New Roman" w:hAnsi="Times New Roman" w:cs="Times New Roman"/>
          <w:color w:val="000000"/>
        </w:rPr>
      </w:pPr>
      <w:r w:rsidRPr="000416FB">
        <w:rPr>
          <w:rFonts w:ascii="Times New Roman" w:hAnsi="Times New Roman" w:cs="Times New Roman"/>
          <w:color w:val="000009"/>
        </w:rPr>
        <w:t>svolgimento delle operazioni preliminari all’assunzione (ad esempio, chiamata per la proposta di assunzione) ed alla sottoscrizione del contratto individuale di lavoro / accordo di mobilità.</w:t>
      </w:r>
    </w:p>
    <w:p w:rsidR="007A7CFC" w:rsidRPr="000416FB" w:rsidRDefault="007A7CFC" w:rsidP="00672C8E">
      <w:pPr>
        <w:pStyle w:val="Corpodeltesto"/>
        <w:kinsoku w:val="0"/>
        <w:overflowPunct w:val="0"/>
        <w:jc w:val="both"/>
        <w:rPr>
          <w:rFonts w:ascii="Times New Roman" w:hAnsi="Times New Roman" w:cs="Times New Roman"/>
        </w:rPr>
      </w:pPr>
      <w:r w:rsidRPr="000416FB">
        <w:rPr>
          <w:rFonts w:ascii="Times New Roman" w:hAnsi="Times New Roman" w:cs="Times New Roman"/>
        </w:rPr>
        <w:t>Il titolare, inoltre, si impegna a informare l’interessato ogni qualvolta le finalità sopra esplicate dovessero cambiare prima di procedere ad un eventuale trattamento ulteriore.</w:t>
      </w:r>
    </w:p>
    <w:p w:rsidR="007A7CFC" w:rsidRPr="000416FB" w:rsidRDefault="007A7CFC" w:rsidP="00672C8E">
      <w:pPr>
        <w:kinsoku w:val="0"/>
        <w:overflowPunct w:val="0"/>
        <w:spacing w:before="10" w:line="110" w:lineRule="exact"/>
      </w:pPr>
    </w:p>
    <w:p w:rsidR="007A7CFC" w:rsidRPr="000416FB" w:rsidRDefault="007A7CFC"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rPr>
        <w:t>Liceità del trattamento</w:t>
      </w:r>
    </w:p>
    <w:p w:rsidR="007A7CFC" w:rsidRPr="000416FB" w:rsidRDefault="007A7CFC" w:rsidP="00672C8E">
      <w:pPr>
        <w:kinsoku w:val="0"/>
        <w:overflowPunct w:val="0"/>
        <w:spacing w:line="120" w:lineRule="exact"/>
      </w:pPr>
    </w:p>
    <w:p w:rsidR="007A7CFC" w:rsidRPr="000416FB" w:rsidRDefault="007A7CFC" w:rsidP="00672C8E">
      <w:pPr>
        <w:pStyle w:val="Corpodeltesto"/>
        <w:kinsoku w:val="0"/>
        <w:overflowPunct w:val="0"/>
        <w:spacing w:line="261" w:lineRule="exact"/>
        <w:jc w:val="both"/>
        <w:rPr>
          <w:rFonts w:ascii="Times New Roman" w:hAnsi="Times New Roman" w:cs="Times New Roman"/>
        </w:rPr>
      </w:pPr>
      <w:r w:rsidRPr="000416FB">
        <w:rPr>
          <w:rFonts w:ascii="Times New Roman" w:hAnsi="Times New Roman" w:cs="Times New Roman"/>
        </w:rPr>
        <w:t>Secondo quanto prescritto dal GDPR, il trattamento è lecito in quanto ricorrono le seguenti condizioni:</w:t>
      </w:r>
    </w:p>
    <w:p w:rsidR="007A7CFC" w:rsidRPr="000416FB" w:rsidRDefault="007A7CFC" w:rsidP="00672C8E">
      <w:pPr>
        <w:pStyle w:val="Corpodeltesto"/>
        <w:numPr>
          <w:ilvl w:val="0"/>
          <w:numId w:val="16"/>
        </w:numPr>
        <w:tabs>
          <w:tab w:val="left" w:pos="860"/>
        </w:tabs>
        <w:kinsoku w:val="0"/>
        <w:overflowPunct w:val="0"/>
        <w:spacing w:before="8"/>
        <w:ind w:left="872" w:hanging="360"/>
        <w:jc w:val="both"/>
        <w:rPr>
          <w:rFonts w:ascii="Times New Roman" w:hAnsi="Times New Roman" w:cs="Times New Roman"/>
        </w:rPr>
      </w:pPr>
      <w:r w:rsidRPr="000416FB">
        <w:rPr>
          <w:rFonts w:ascii="Times New Roman" w:hAnsi="Times New Roman" w:cs="Times New Roman"/>
        </w:rPr>
        <w:t>dell’art. 6, comma 1, lettera b): il trattamento è necessario all'esecuzione di un contratto di cui l'interessato è parte o all'esecuzione di misure precontrattuali adottate su richiesta dello stesso;</w:t>
      </w:r>
    </w:p>
    <w:p w:rsidR="007A7CFC" w:rsidRPr="000416FB" w:rsidRDefault="007A7CFC" w:rsidP="00672C8E">
      <w:pPr>
        <w:pStyle w:val="Corpodeltesto"/>
        <w:numPr>
          <w:ilvl w:val="0"/>
          <w:numId w:val="16"/>
        </w:numPr>
        <w:tabs>
          <w:tab w:val="left" w:pos="860"/>
        </w:tabs>
        <w:kinsoku w:val="0"/>
        <w:overflowPunct w:val="0"/>
        <w:spacing w:before="9" w:line="268" w:lineRule="exact"/>
        <w:ind w:left="865" w:hanging="356"/>
        <w:jc w:val="both"/>
        <w:rPr>
          <w:rFonts w:ascii="Times New Roman" w:hAnsi="Times New Roman" w:cs="Times New Roman"/>
        </w:rPr>
      </w:pPr>
      <w:r w:rsidRPr="000416FB">
        <w:rPr>
          <w:rFonts w:ascii="Times New Roman" w:hAnsi="Times New Roman" w:cs="Times New Roman"/>
        </w:rPr>
        <w:t>dell’art. 6, comma 1, lettera c): il trattamento è necessario per adempiere ad un obbligo legale al quale è soggetto il Titolare del trattamento.</w:t>
      </w:r>
    </w:p>
    <w:p w:rsidR="007A7CFC" w:rsidRPr="000416FB" w:rsidRDefault="007A7CFC" w:rsidP="00672C8E">
      <w:pPr>
        <w:pStyle w:val="Corpodeltesto"/>
        <w:kinsoku w:val="0"/>
        <w:overflowPunct w:val="0"/>
        <w:spacing w:before="5" w:line="261" w:lineRule="exact"/>
        <w:jc w:val="both"/>
        <w:rPr>
          <w:rFonts w:ascii="Times New Roman" w:hAnsi="Times New Roman" w:cs="Times New Roman"/>
        </w:rPr>
      </w:pPr>
      <w:r w:rsidRPr="000416FB">
        <w:rPr>
          <w:rFonts w:ascii="Times New Roman" w:hAnsi="Times New Roman" w:cs="Times New Roman"/>
        </w:rPr>
        <w:t>Il trattamento delle categorie particolari di dati personali è effettuato ai sensi:</w:t>
      </w:r>
    </w:p>
    <w:p w:rsidR="007A7CFC" w:rsidRPr="000416FB" w:rsidRDefault="007A7CFC" w:rsidP="00672C8E">
      <w:pPr>
        <w:pStyle w:val="Corpodeltesto"/>
        <w:numPr>
          <w:ilvl w:val="0"/>
          <w:numId w:val="16"/>
        </w:numPr>
        <w:tabs>
          <w:tab w:val="left" w:pos="860"/>
        </w:tabs>
        <w:kinsoku w:val="0"/>
        <w:overflowPunct w:val="0"/>
        <w:spacing w:before="8" w:line="239" w:lineRule="auto"/>
        <w:ind w:left="872" w:hanging="360"/>
        <w:jc w:val="both"/>
        <w:rPr>
          <w:rFonts w:ascii="Times New Roman" w:hAnsi="Times New Roman" w:cs="Times New Roman"/>
        </w:rPr>
      </w:pPr>
      <w:r w:rsidRPr="000416FB">
        <w:rPr>
          <w:rFonts w:ascii="Times New Roman" w:hAnsi="Times New Roman" w:cs="Times New Roman"/>
        </w:rPr>
        <w:t>dell’art. 9, comma 2 lett. a) in quanto l'interessato ha prestato il proprio consenso esplicito al trattamento di tali dati personali per una o più finalità specifiche, salvo nei casi in cui il diritto dell'Unione o degli Stati membri dispone che l'interessato non possa revocare il divieto di cui al paragrafo 1 dell’art. 9;</w:t>
      </w:r>
    </w:p>
    <w:p w:rsidR="007A7CFC" w:rsidRPr="000416FB" w:rsidRDefault="007A7CFC" w:rsidP="00672C8E">
      <w:pPr>
        <w:pStyle w:val="Corpodeltesto"/>
        <w:kinsoku w:val="0"/>
        <w:overflowPunct w:val="0"/>
        <w:ind w:left="872"/>
        <w:rPr>
          <w:rFonts w:ascii="Times New Roman" w:hAnsi="Times New Roman" w:cs="Times New Roman"/>
        </w:rPr>
      </w:pPr>
      <w:r w:rsidRPr="000416FB">
        <w:rPr>
          <w:rFonts w:ascii="Times New Roman" w:hAnsi="Times New Roman" w:cs="Times New Roman"/>
        </w:rPr>
        <w:t>Il consenso alla trattazione  dei dati personali particolari è  facoltativo, ma la sua mancanza comporterà l’impossibilità di trattarli in ordine alle specifiche finalità per le quali è richiesto.</w:t>
      </w:r>
    </w:p>
    <w:p w:rsidR="007A7CFC" w:rsidRPr="000416FB" w:rsidRDefault="007A7CFC" w:rsidP="00672C8E">
      <w:pPr>
        <w:pStyle w:val="Corpodeltesto"/>
        <w:kinsoku w:val="0"/>
        <w:overflowPunct w:val="0"/>
        <w:spacing w:line="261" w:lineRule="exact"/>
        <w:jc w:val="both"/>
        <w:rPr>
          <w:rFonts w:ascii="Times New Roman" w:hAnsi="Times New Roman" w:cs="Times New Roman"/>
        </w:rPr>
      </w:pPr>
      <w:r w:rsidRPr="000416FB">
        <w:rPr>
          <w:rFonts w:ascii="Times New Roman" w:hAnsi="Times New Roman" w:cs="Times New Roman"/>
        </w:rPr>
        <w:t>Il trattamento dei dati giudiziari è autorizzato dal diritto dello Stato membro e in particolare ai sensi:</w:t>
      </w:r>
    </w:p>
    <w:p w:rsidR="007A7CFC" w:rsidRPr="000416FB" w:rsidRDefault="007A7CFC" w:rsidP="00672C8E">
      <w:pPr>
        <w:pStyle w:val="Corpodeltesto"/>
        <w:numPr>
          <w:ilvl w:val="0"/>
          <w:numId w:val="16"/>
        </w:numPr>
        <w:tabs>
          <w:tab w:val="left" w:pos="860"/>
        </w:tabs>
        <w:kinsoku w:val="0"/>
        <w:overflowPunct w:val="0"/>
        <w:spacing w:before="8"/>
        <w:ind w:left="865" w:hanging="356"/>
        <w:jc w:val="both"/>
        <w:rPr>
          <w:rFonts w:ascii="Times New Roman" w:hAnsi="Times New Roman" w:cs="Times New Roman"/>
        </w:rPr>
      </w:pPr>
      <w:r w:rsidRPr="000416FB">
        <w:rPr>
          <w:rFonts w:ascii="Times New Roman" w:hAnsi="Times New Roman" w:cs="Times New Roman"/>
        </w:rPr>
        <w:t xml:space="preserve">dell’art. 2-octies, comma 3 lett. c) del </w:t>
      </w:r>
      <w:proofErr w:type="spellStart"/>
      <w:r w:rsidRPr="000416FB">
        <w:rPr>
          <w:rFonts w:ascii="Times New Roman" w:hAnsi="Times New Roman" w:cs="Times New Roman"/>
        </w:rPr>
        <w:t>D.Lgs</w:t>
      </w:r>
      <w:proofErr w:type="spellEnd"/>
      <w:r w:rsidRPr="000416FB">
        <w:rPr>
          <w:rFonts w:ascii="Times New Roman" w:hAnsi="Times New Roman" w:cs="Times New Roman"/>
        </w:rPr>
        <w:t xml:space="preserve"> 196/03 e </w:t>
      </w:r>
      <w:proofErr w:type="spellStart"/>
      <w:r w:rsidRPr="000416FB">
        <w:rPr>
          <w:rFonts w:ascii="Times New Roman" w:hAnsi="Times New Roman" w:cs="Times New Roman"/>
        </w:rPr>
        <w:t>s.m.i.</w:t>
      </w:r>
      <w:proofErr w:type="spellEnd"/>
      <w:r w:rsidRPr="000416FB">
        <w:rPr>
          <w:rFonts w:ascii="Times New Roman" w:hAnsi="Times New Roman" w:cs="Times New Roman"/>
        </w:rPr>
        <w:t>, “per la verifica o l'accertamento dei requisiti di onorabilità, requisiti soggettivi e presupposti interdittivi nei casi previsti dalle leggi o dai regolamenti”.</w:t>
      </w:r>
    </w:p>
    <w:p w:rsidR="007A7CFC" w:rsidRPr="000416FB" w:rsidRDefault="007A7CFC" w:rsidP="00672C8E">
      <w:pPr>
        <w:kinsoku w:val="0"/>
        <w:overflowPunct w:val="0"/>
        <w:spacing w:before="10" w:line="110" w:lineRule="exact"/>
      </w:pPr>
    </w:p>
    <w:p w:rsidR="007A7CFC" w:rsidRPr="000416FB" w:rsidRDefault="007A7CFC" w:rsidP="00672C8E">
      <w:pPr>
        <w:pStyle w:val="Titolo1"/>
        <w:kinsoku w:val="0"/>
        <w:overflowPunct w:val="0"/>
        <w:jc w:val="both"/>
        <w:rPr>
          <w:rFonts w:ascii="Times New Roman" w:hAnsi="Times New Roman" w:cs="Times New Roman"/>
          <w:b w:val="0"/>
          <w:bCs w:val="0"/>
        </w:rPr>
      </w:pPr>
      <w:r w:rsidRPr="000416FB">
        <w:rPr>
          <w:rFonts w:ascii="Times New Roman" w:hAnsi="Times New Roman" w:cs="Times New Roman"/>
        </w:rPr>
        <w:t>Modalità del trattamento dei dati personali</w:t>
      </w:r>
    </w:p>
    <w:p w:rsidR="007A7CFC" w:rsidRPr="000416FB" w:rsidRDefault="007A7CFC" w:rsidP="00672C8E">
      <w:pPr>
        <w:kinsoku w:val="0"/>
        <w:overflowPunct w:val="0"/>
        <w:spacing w:before="8" w:line="110" w:lineRule="exact"/>
      </w:pPr>
    </w:p>
    <w:p w:rsidR="007A7CFC" w:rsidRPr="000416FB" w:rsidRDefault="007A7CFC" w:rsidP="00AF1486">
      <w:pPr>
        <w:pStyle w:val="Corpodeltesto"/>
        <w:kinsoku w:val="0"/>
        <w:overflowPunct w:val="0"/>
        <w:jc w:val="both"/>
        <w:rPr>
          <w:rFonts w:ascii="Times New Roman" w:hAnsi="Times New Roman" w:cs="Times New Roman"/>
        </w:rPr>
      </w:pPr>
      <w:r w:rsidRPr="000416FB">
        <w:rPr>
          <w:rFonts w:ascii="Times New Roman" w:hAnsi="Times New Roman" w:cs="Times New Roman"/>
        </w:rPr>
        <w:t>I dati personali verranno trattati in forma cartacea, informatizzata e telematica ed inseriti nelle pertinenti banche dati cui potranno accedere solamente persone autorizzate al trattamento dei dati.</w:t>
      </w:r>
    </w:p>
    <w:p w:rsidR="007A7CFC" w:rsidRPr="000416FB" w:rsidRDefault="007A7CFC" w:rsidP="00AF1486">
      <w:pPr>
        <w:pStyle w:val="Corpodeltesto"/>
        <w:kinsoku w:val="0"/>
        <w:overflowPunct w:val="0"/>
        <w:jc w:val="both"/>
        <w:rPr>
          <w:rFonts w:ascii="Times New Roman" w:hAnsi="Times New Roman" w:cs="Times New Roman"/>
        </w:rPr>
      </w:pPr>
      <w:r w:rsidRPr="000416FB">
        <w:rPr>
          <w:rFonts w:ascii="Times New Roman" w:hAnsi="Times New Roman" w:cs="Times New Roman"/>
        </w:rPr>
        <w:t>Il trattamento potrà anche essere effettuato da terzi che forniscono specifici servizi elaborativi, amministrativi o strumentali necessari per il raggiungimento delle finalità di cui sopra.</w:t>
      </w:r>
    </w:p>
    <w:p w:rsidR="007A7CFC" w:rsidRPr="000416FB" w:rsidRDefault="007A7CFC" w:rsidP="00672C8E">
      <w:pPr>
        <w:pStyle w:val="Corpodeltesto"/>
        <w:kinsoku w:val="0"/>
        <w:overflowPunct w:val="0"/>
        <w:spacing w:before="56"/>
        <w:ind w:left="112"/>
        <w:jc w:val="both"/>
        <w:rPr>
          <w:rFonts w:ascii="Times New Roman" w:hAnsi="Times New Roman" w:cs="Times New Roman"/>
        </w:rPr>
      </w:pPr>
      <w:r w:rsidRPr="000416FB">
        <w:rPr>
          <w:rFonts w:ascii="Times New Roman" w:hAnsi="Times New Roman" w:cs="Times New Roman"/>
        </w:rPr>
        <w:t>Tutte le operazioni di trattamento dei dati sono attuate in modo da garantire l’integrità, la riservatezza e la disponibilità dei dati personali.</w:t>
      </w:r>
    </w:p>
    <w:p w:rsidR="007A7CFC" w:rsidRPr="000416FB" w:rsidRDefault="007A7CFC" w:rsidP="00672C8E">
      <w:pPr>
        <w:kinsoku w:val="0"/>
        <w:overflowPunct w:val="0"/>
        <w:spacing w:before="10" w:line="110" w:lineRule="exact"/>
      </w:pPr>
    </w:p>
    <w:p w:rsidR="007A7CFC" w:rsidRPr="000416FB" w:rsidRDefault="007A7CFC" w:rsidP="00672C8E">
      <w:pPr>
        <w:pStyle w:val="Titolo1"/>
        <w:kinsoku w:val="0"/>
        <w:overflowPunct w:val="0"/>
        <w:ind w:left="112"/>
        <w:jc w:val="both"/>
        <w:rPr>
          <w:rFonts w:ascii="Times New Roman" w:hAnsi="Times New Roman" w:cs="Times New Roman"/>
          <w:b w:val="0"/>
          <w:bCs w:val="0"/>
        </w:rPr>
      </w:pPr>
      <w:r w:rsidRPr="000416FB">
        <w:rPr>
          <w:rFonts w:ascii="Times New Roman" w:hAnsi="Times New Roman" w:cs="Times New Roman"/>
        </w:rPr>
        <w:t>Destinatari dei dati personali</w:t>
      </w:r>
    </w:p>
    <w:p w:rsidR="007A7CFC" w:rsidRPr="000416FB" w:rsidRDefault="007A7CFC" w:rsidP="00672C8E">
      <w:pPr>
        <w:kinsoku w:val="0"/>
        <w:overflowPunct w:val="0"/>
        <w:spacing w:line="120" w:lineRule="exact"/>
      </w:pPr>
    </w:p>
    <w:p w:rsidR="007A7CFC" w:rsidRPr="000416FB" w:rsidRDefault="007A7CFC"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Il Titolare del trattamento si avvale, ai fini del trattamento dei dati personali, oltre che dei suoi professionisti e dipendenti che operano sotto la sua diretta autorità, anche di soggetti esterni, in qualità di Responsabili del trattamento.</w:t>
      </w:r>
    </w:p>
    <w:p w:rsidR="007A7CFC" w:rsidRPr="000416FB" w:rsidRDefault="007A7CFC"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I dati personali potranno essere comunicati ai seguenti soggetti:</w:t>
      </w:r>
    </w:p>
    <w:p w:rsidR="007A7CFC" w:rsidRPr="000416FB" w:rsidRDefault="007A7CFC" w:rsidP="00672C8E">
      <w:pPr>
        <w:pStyle w:val="Corpodeltesto"/>
        <w:kinsoku w:val="0"/>
        <w:overflowPunct w:val="0"/>
        <w:spacing w:before="2" w:line="238" w:lineRule="auto"/>
        <w:ind w:left="112"/>
        <w:jc w:val="both"/>
        <w:rPr>
          <w:rFonts w:ascii="Times New Roman" w:hAnsi="Times New Roman" w:cs="Times New Roman"/>
        </w:rPr>
      </w:pPr>
      <w:r w:rsidRPr="000416FB">
        <w:rPr>
          <w:rFonts w:ascii="Times New Roman" w:hAnsi="Times New Roman" w:cs="Times New Roman"/>
        </w:rPr>
        <w:t>Autorità Pubbliche, Organi di Vigilanza e Controllo, Organi di Pubblica Sicurezza e di Polizia Giudiziaria, nei modi e nei casi previsti dalla legge.</w:t>
      </w:r>
    </w:p>
    <w:p w:rsidR="007A7CFC" w:rsidRPr="000416FB" w:rsidRDefault="007A7CFC"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I soggetti appartenenti alle categorie sopra indicate tratteranno dati personali come Titolari autonomi o in qualità di Responsabili appositamente designati, con le garanzie di cui all’art. 28 del GDPR.</w:t>
      </w:r>
    </w:p>
    <w:p w:rsidR="007A7CFC" w:rsidRPr="000416FB" w:rsidRDefault="007A7CFC"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In nessun caso i dati personali saranno comunicati, diffusi, ceduti o trasferiti a terzi per scopi illeciti e, comunque, senza rendere idonea informativa agli Interessati e acquisirne il consenso, ove richiesto dalla legge.</w:t>
      </w:r>
    </w:p>
    <w:p w:rsidR="007A7CFC" w:rsidRPr="000416FB" w:rsidRDefault="007A7CFC" w:rsidP="00672C8E">
      <w:pPr>
        <w:kinsoku w:val="0"/>
        <w:overflowPunct w:val="0"/>
        <w:spacing w:before="10" w:line="110" w:lineRule="exact"/>
      </w:pPr>
    </w:p>
    <w:p w:rsidR="007A7CFC" w:rsidRPr="000416FB" w:rsidRDefault="007A7CFC" w:rsidP="00672C8E">
      <w:pPr>
        <w:pStyle w:val="Titolo1"/>
        <w:kinsoku w:val="0"/>
        <w:overflowPunct w:val="0"/>
        <w:ind w:left="112"/>
        <w:jc w:val="both"/>
        <w:rPr>
          <w:rFonts w:ascii="Times New Roman" w:hAnsi="Times New Roman" w:cs="Times New Roman"/>
          <w:b w:val="0"/>
          <w:bCs w:val="0"/>
        </w:rPr>
      </w:pPr>
      <w:r w:rsidRPr="000416FB">
        <w:rPr>
          <w:rFonts w:ascii="Times New Roman" w:hAnsi="Times New Roman" w:cs="Times New Roman"/>
        </w:rPr>
        <w:t>Trasferimento dei dati personali extra SEE</w:t>
      </w:r>
    </w:p>
    <w:p w:rsidR="007A7CFC" w:rsidRPr="000416FB" w:rsidRDefault="007A7CFC" w:rsidP="00672C8E">
      <w:pPr>
        <w:kinsoku w:val="0"/>
        <w:overflowPunct w:val="0"/>
        <w:spacing w:line="120" w:lineRule="exact"/>
      </w:pPr>
    </w:p>
    <w:p w:rsidR="007A7CFC" w:rsidRPr="000416FB" w:rsidRDefault="007A7CFC"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lastRenderedPageBreak/>
        <w:t>I dati personali non saranno trasferiti all’estero, verso Paesi o Organizzazioni internazionali non appartenenti all’Unione Europea che non garantiscono un livello di protezione adeguato, riconosciuto, ai sensi dell’art. 45 GDPR, sulla base di una decisione di adeguatezza della Commissione UE.</w:t>
      </w:r>
    </w:p>
    <w:p w:rsidR="007A7CFC" w:rsidRPr="000416FB" w:rsidRDefault="007A7CFC" w:rsidP="00672C8E">
      <w:pPr>
        <w:kinsoku w:val="0"/>
        <w:overflowPunct w:val="0"/>
        <w:spacing w:before="10" w:line="110" w:lineRule="exact"/>
      </w:pPr>
    </w:p>
    <w:p w:rsidR="007A7CFC" w:rsidRPr="000416FB" w:rsidRDefault="007A7CFC" w:rsidP="00672C8E">
      <w:pPr>
        <w:pStyle w:val="Titolo1"/>
        <w:kinsoku w:val="0"/>
        <w:overflowPunct w:val="0"/>
        <w:ind w:left="112"/>
        <w:jc w:val="both"/>
        <w:rPr>
          <w:rFonts w:ascii="Times New Roman" w:hAnsi="Times New Roman" w:cs="Times New Roman"/>
          <w:b w:val="0"/>
          <w:bCs w:val="0"/>
        </w:rPr>
      </w:pPr>
      <w:r w:rsidRPr="000416FB">
        <w:rPr>
          <w:rFonts w:ascii="Times New Roman" w:hAnsi="Times New Roman" w:cs="Times New Roman"/>
        </w:rPr>
        <w:t>Conservazione dei dati personali</w:t>
      </w:r>
    </w:p>
    <w:p w:rsidR="007A7CFC" w:rsidRPr="000416FB" w:rsidRDefault="007A7CFC" w:rsidP="00672C8E">
      <w:pPr>
        <w:kinsoku w:val="0"/>
        <w:overflowPunct w:val="0"/>
        <w:spacing w:before="8" w:line="110" w:lineRule="exact"/>
      </w:pPr>
    </w:p>
    <w:p w:rsidR="007A7CFC" w:rsidRPr="000416FB" w:rsidRDefault="007A7CFC"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I dati personali saranno conservati per il tempo necessario all’espletamento della procedura di selezione. È fatta salva in ogni caso l’ulteriore conservazione prevista dalla normativa applicabile in materia di documentazione amministrativa. Maggiori informazioni sono disponibili presso il Titolare. Tutti  i dati  personali in  possesso del responsabile  del  trattamento  formalmente  nominato saranno cancellati  dai  sistemi  di  quest’ultimo  e  restituiti  al  titolare  non  appena  concluse  le  operazioni  di selezione che ne presuppongono il possesso ed il trattamento da parte del soggetto esterno.</w:t>
      </w:r>
    </w:p>
    <w:p w:rsidR="007A7CFC" w:rsidRPr="000416FB" w:rsidRDefault="007A7CFC" w:rsidP="00672C8E">
      <w:pPr>
        <w:kinsoku w:val="0"/>
        <w:overflowPunct w:val="0"/>
        <w:spacing w:before="10" w:line="110" w:lineRule="exact"/>
      </w:pPr>
    </w:p>
    <w:p w:rsidR="007A7CFC" w:rsidRPr="000416FB" w:rsidRDefault="007A7CFC" w:rsidP="00672C8E">
      <w:pPr>
        <w:pStyle w:val="Titolo1"/>
        <w:kinsoku w:val="0"/>
        <w:overflowPunct w:val="0"/>
        <w:ind w:left="112"/>
        <w:jc w:val="both"/>
        <w:rPr>
          <w:rFonts w:ascii="Times New Roman" w:hAnsi="Times New Roman" w:cs="Times New Roman"/>
          <w:b w:val="0"/>
          <w:bCs w:val="0"/>
        </w:rPr>
      </w:pPr>
      <w:r w:rsidRPr="000416FB">
        <w:rPr>
          <w:rFonts w:ascii="Times New Roman" w:hAnsi="Times New Roman" w:cs="Times New Roman"/>
        </w:rPr>
        <w:t>I diritti dell’Interessato</w:t>
      </w:r>
    </w:p>
    <w:p w:rsidR="007A7CFC" w:rsidRPr="000416FB" w:rsidRDefault="007A7CFC" w:rsidP="00672C8E">
      <w:pPr>
        <w:kinsoku w:val="0"/>
        <w:overflowPunct w:val="0"/>
        <w:spacing w:before="7" w:line="110" w:lineRule="exact"/>
      </w:pPr>
    </w:p>
    <w:p w:rsidR="007A7CFC" w:rsidRPr="00730C52" w:rsidRDefault="007A7CFC" w:rsidP="00672C8E">
      <w:pPr>
        <w:pStyle w:val="Corpodeltesto"/>
        <w:kinsoku w:val="0"/>
        <w:overflowPunct w:val="0"/>
        <w:spacing w:line="266" w:lineRule="exact"/>
        <w:ind w:left="112"/>
        <w:jc w:val="both"/>
        <w:rPr>
          <w:rFonts w:ascii="Times New Roman" w:hAnsi="Times New Roman" w:cs="Times New Roman"/>
        </w:rPr>
      </w:pPr>
      <w:r w:rsidRPr="000416FB">
        <w:rPr>
          <w:rFonts w:ascii="Times New Roman" w:hAnsi="Times New Roman" w:cs="Times New Roman"/>
        </w:rPr>
        <w:t>L’interessato potrà far valere i propri diritti come espressi dagli artt. 15, 16, 17, 18, 19, 20, 21, 22</w:t>
      </w:r>
      <w:r w:rsidR="00730C52">
        <w:rPr>
          <w:rFonts w:ascii="Times New Roman" w:hAnsi="Times New Roman" w:cs="Times New Roman"/>
        </w:rPr>
        <w:t xml:space="preserve"> </w:t>
      </w:r>
      <w:r w:rsidRPr="000416FB">
        <w:rPr>
          <w:rFonts w:ascii="Times New Roman" w:hAnsi="Times New Roman" w:cs="Times New Roman"/>
        </w:rPr>
        <w:t xml:space="preserve">del Regolamento UE 2016/679, rivolgendosi al Titolare, scrivendo all’indirizzo </w:t>
      </w:r>
      <w:hyperlink r:id="rId10" w:history="1">
        <w:r w:rsidR="002A7CDB" w:rsidRPr="00730C52">
          <w:rPr>
            <w:rStyle w:val="Collegamentoipertestuale"/>
            <w:rFonts w:ascii="Times New Roman" w:hAnsi="Times New Roman"/>
            <w:color w:val="auto"/>
          </w:rPr>
          <w:t>protocollo@pec.comune.santarpino.ce.it</w:t>
        </w:r>
      </w:hyperlink>
      <w:r w:rsidR="00730C52">
        <w:t>.</w:t>
      </w:r>
    </w:p>
    <w:p w:rsidR="007A7CFC" w:rsidRPr="000416FB" w:rsidRDefault="007A7CFC" w:rsidP="00672C8E">
      <w:pPr>
        <w:pStyle w:val="Corpodeltesto"/>
        <w:kinsoku w:val="0"/>
        <w:overflowPunct w:val="0"/>
        <w:spacing w:before="6"/>
        <w:ind w:left="112"/>
        <w:jc w:val="both"/>
        <w:rPr>
          <w:rFonts w:ascii="Times New Roman" w:hAnsi="Times New Roman" w:cs="Times New Roman"/>
        </w:rPr>
      </w:pPr>
      <w:r w:rsidRPr="000416FB">
        <w:rPr>
          <w:rFonts w:ascii="Times New Roman" w:hAnsi="Times New Roman" w:cs="Times New Roman"/>
        </w:rPr>
        <w:t>Si ha il diritto, in qualunque momento, di chiedere al Titolare del trattamento l’accesso ai propri dati personali, la rettifica, la cancellazione degli stessi, la limitazione del trattamento.</w:t>
      </w:r>
    </w:p>
    <w:p w:rsidR="007A7CFC" w:rsidRPr="000416FB" w:rsidRDefault="007A7CFC"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 xml:space="preserve">Inoltre, si ha il diritto di opporsi, in qualsiasi momento, e qualora ne ricorrano le condizioni, al trattamento dei propri dati (compresi i trattamenti automatizzati, es. la </w:t>
      </w:r>
      <w:proofErr w:type="spellStart"/>
      <w:r w:rsidRPr="000416FB">
        <w:rPr>
          <w:rFonts w:ascii="Times New Roman" w:hAnsi="Times New Roman" w:cs="Times New Roman"/>
        </w:rPr>
        <w:t>profilazione</w:t>
      </w:r>
      <w:proofErr w:type="spellEnd"/>
      <w:r w:rsidRPr="000416FB">
        <w:rPr>
          <w:rFonts w:ascii="Times New Roman" w:hAnsi="Times New Roman" w:cs="Times New Roman"/>
        </w:rPr>
        <w:t>).</w:t>
      </w:r>
    </w:p>
    <w:p w:rsidR="007A7CFC" w:rsidRPr="000416FB" w:rsidRDefault="007A7CFC"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Fatto salvo ogni altro ricorso amministrativo e giurisdizionale, nel caso in cui il trattamento dei dati violi quanto previsto dal Reg. UE 2016/679, ai sensi dell’art. 15 lettera f) del succitato Reg. UE 2016/679, si ha il diritto di proporre reclamo al Garante  per la protezione dei dati personali e, con riferimento all’art. 6 paragrafo 1, lettera a) e art. 9, paragrafo 2, lettera a) e il diritto di revocare in qualsiasi momento il consenso prestato.</w:t>
      </w:r>
    </w:p>
    <w:p w:rsidR="007A7CFC" w:rsidRPr="000416FB" w:rsidRDefault="007A7CFC" w:rsidP="00672C8E">
      <w:pPr>
        <w:pStyle w:val="Corpodeltesto"/>
        <w:kinsoku w:val="0"/>
        <w:overflowPunct w:val="0"/>
        <w:ind w:left="112"/>
        <w:jc w:val="both"/>
        <w:rPr>
          <w:rFonts w:ascii="Times New Roman" w:hAnsi="Times New Roman" w:cs="Times New Roman"/>
        </w:rPr>
      </w:pPr>
      <w:r w:rsidRPr="000416FB">
        <w:rPr>
          <w:rFonts w:ascii="Times New Roman" w:hAnsi="Times New Roman" w:cs="Times New Roman"/>
        </w:rPr>
        <w:t>Nel caso di richiesta di portabilità del dato il Titolare del trattamento è tenuto a fornire in un formato strutturato, di uso comune e leggibile, da dispositivo automatico, i dati personali che la riguardano, fatto salvo i commi 3 e 4 dell’art. 20 del Reg. UE 2016/679.</w:t>
      </w:r>
    </w:p>
    <w:p w:rsidR="007A7CFC" w:rsidRPr="00730C52" w:rsidRDefault="007A7CFC" w:rsidP="00672C8E">
      <w:pPr>
        <w:pStyle w:val="Corpodeltesto"/>
        <w:kinsoku w:val="0"/>
        <w:overflowPunct w:val="0"/>
        <w:ind w:left="112"/>
        <w:jc w:val="both"/>
        <w:rPr>
          <w:rFonts w:ascii="Times New Roman" w:hAnsi="Times New Roman" w:cs="Times New Roman"/>
          <w:u w:val="single"/>
        </w:rPr>
      </w:pPr>
      <w:r w:rsidRPr="000416FB">
        <w:rPr>
          <w:rFonts w:ascii="Times New Roman" w:hAnsi="Times New Roman" w:cs="Times New Roman"/>
        </w:rPr>
        <w:t xml:space="preserve">Per conoscere i propri diritti, proporre un reclamo/segnalazione/ricorso ed essere sempre aggiornati sulla normativa in materia di tutela delle persone rispetto al trattamento dei dati personali, in qualità di “Interessato” è possibile rivolgersi al Garante per la protezione dei dati </w:t>
      </w:r>
      <w:r w:rsidRPr="00730C52">
        <w:rPr>
          <w:rFonts w:ascii="Times New Roman" w:hAnsi="Times New Roman" w:cs="Times New Roman"/>
        </w:rPr>
        <w:t xml:space="preserve">personali, consultando il sito web all'indirizzo </w:t>
      </w:r>
      <w:hyperlink r:id="rId11" w:history="1">
        <w:r w:rsidRPr="00730C52">
          <w:rPr>
            <w:rStyle w:val="Collegamentoipertestuale"/>
            <w:rFonts w:ascii="Times New Roman" w:hAnsi="Times New Roman"/>
            <w:color w:val="auto"/>
          </w:rPr>
          <w:t>http://www.garanteprivacy.it/.</w:t>
        </w:r>
      </w:hyperlink>
    </w:p>
    <w:p w:rsidR="00C96E9A" w:rsidRPr="000416FB" w:rsidRDefault="00C96E9A" w:rsidP="00672C8E">
      <w:pPr>
        <w:pStyle w:val="Corpodeltesto"/>
        <w:kinsoku w:val="0"/>
        <w:overflowPunct w:val="0"/>
        <w:ind w:left="112"/>
        <w:jc w:val="both"/>
        <w:rPr>
          <w:rFonts w:ascii="Times New Roman" w:hAnsi="Times New Roman" w:cs="Times New Roman"/>
          <w:color w:val="000000"/>
        </w:rPr>
      </w:pPr>
    </w:p>
    <w:p w:rsidR="007A7CFC" w:rsidRPr="000416FB" w:rsidRDefault="007A7CFC" w:rsidP="00672C8E">
      <w:pPr>
        <w:pStyle w:val="Titolo1"/>
        <w:kinsoku w:val="0"/>
        <w:overflowPunct w:val="0"/>
        <w:spacing w:before="56"/>
        <w:ind w:left="252"/>
        <w:rPr>
          <w:rFonts w:ascii="Times New Roman" w:hAnsi="Times New Roman" w:cs="Times New Roman"/>
        </w:rPr>
      </w:pPr>
    </w:p>
    <w:p w:rsidR="007A7CFC" w:rsidRPr="000416FB" w:rsidRDefault="007A7CFC" w:rsidP="00730C52">
      <w:pPr>
        <w:pStyle w:val="Titolo1"/>
        <w:kinsoku w:val="0"/>
        <w:overflowPunct w:val="0"/>
        <w:spacing w:before="56"/>
        <w:ind w:left="142"/>
        <w:rPr>
          <w:rFonts w:ascii="Times New Roman" w:hAnsi="Times New Roman" w:cs="Times New Roman"/>
          <w:b w:val="0"/>
          <w:bCs w:val="0"/>
        </w:rPr>
      </w:pPr>
      <w:r w:rsidRPr="000416FB">
        <w:rPr>
          <w:rFonts w:ascii="Times New Roman" w:hAnsi="Times New Roman" w:cs="Times New Roman"/>
        </w:rPr>
        <w:t>INFORMAZIONI SUL PROCEDIMENTO</w:t>
      </w:r>
    </w:p>
    <w:p w:rsidR="007A7CFC" w:rsidRPr="000416FB" w:rsidRDefault="007A7CFC" w:rsidP="00730C52">
      <w:pPr>
        <w:kinsoku w:val="0"/>
        <w:overflowPunct w:val="0"/>
        <w:spacing w:line="120" w:lineRule="exact"/>
        <w:ind w:left="142"/>
      </w:pPr>
    </w:p>
    <w:p w:rsidR="007A7CFC" w:rsidRPr="000416FB" w:rsidRDefault="007A7CFC" w:rsidP="00730C52">
      <w:pPr>
        <w:pStyle w:val="Corpodeltesto"/>
        <w:kinsoku w:val="0"/>
        <w:overflowPunct w:val="0"/>
        <w:ind w:left="142"/>
        <w:jc w:val="both"/>
        <w:rPr>
          <w:rFonts w:ascii="Times New Roman" w:hAnsi="Times New Roman" w:cs="Times New Roman"/>
        </w:rPr>
      </w:pPr>
      <w:r w:rsidRPr="000416FB">
        <w:rPr>
          <w:rFonts w:ascii="Times New Roman" w:hAnsi="Times New Roman" w:cs="Times New Roman"/>
        </w:rPr>
        <w:t>La procedura di mobilità tra enti non è compresa nel novero delle procedure amministrative in quanto soggetta alle norme di diritto comune ai sensi dell’articolo 5, comma 2, del d.lgs. 30 marzo 2001 n. 165. La relativa giurisdizione appartiene pertanto al Giudice ordinario.</w:t>
      </w:r>
    </w:p>
    <w:p w:rsidR="007A7CFC" w:rsidRPr="000416FB" w:rsidRDefault="007A7CFC" w:rsidP="00730C52">
      <w:pPr>
        <w:pStyle w:val="Corpodeltesto"/>
        <w:kinsoku w:val="0"/>
        <w:overflowPunct w:val="0"/>
        <w:ind w:left="142"/>
        <w:rPr>
          <w:rFonts w:ascii="Times New Roman" w:hAnsi="Times New Roman" w:cs="Times New Roman"/>
        </w:rPr>
      </w:pPr>
      <w:r w:rsidRPr="000416FB">
        <w:rPr>
          <w:rFonts w:ascii="Times New Roman" w:hAnsi="Times New Roman" w:cs="Times New Roman"/>
        </w:rPr>
        <w:t>Si forniscono in ogni caso le seguenti informazioni:</w:t>
      </w:r>
    </w:p>
    <w:p w:rsidR="007A7CFC" w:rsidRPr="000416FB" w:rsidRDefault="007A7CFC" w:rsidP="00672C8E">
      <w:pPr>
        <w:kinsoku w:val="0"/>
        <w:overflowPunct w:val="0"/>
        <w:spacing w:before="9" w:line="260" w:lineRule="exact"/>
      </w:pPr>
    </w:p>
    <w:tbl>
      <w:tblPr>
        <w:tblW w:w="9629" w:type="dxa"/>
        <w:tblInd w:w="115" w:type="dxa"/>
        <w:tblLayout w:type="fixed"/>
        <w:tblCellMar>
          <w:left w:w="0" w:type="dxa"/>
          <w:right w:w="0" w:type="dxa"/>
        </w:tblCellMar>
        <w:tblLook w:val="0000"/>
      </w:tblPr>
      <w:tblGrid>
        <w:gridCol w:w="2999"/>
        <w:gridCol w:w="6630"/>
      </w:tblGrid>
      <w:tr w:rsidR="007A7CFC" w:rsidRPr="000416FB" w:rsidTr="009F3AA0">
        <w:trPr>
          <w:trHeight w:hRule="exact" w:val="746"/>
        </w:trPr>
        <w:tc>
          <w:tcPr>
            <w:tcW w:w="2999" w:type="dxa"/>
            <w:tcBorders>
              <w:top w:val="single" w:sz="4" w:space="0" w:color="000000"/>
              <w:left w:val="single" w:sz="4" w:space="0" w:color="000000"/>
              <w:bottom w:val="single" w:sz="4" w:space="0" w:color="000000"/>
              <w:right w:val="single" w:sz="4" w:space="0" w:color="000000"/>
            </w:tcBorders>
          </w:tcPr>
          <w:p w:rsidR="007A7CFC" w:rsidRPr="000416FB" w:rsidRDefault="007A7CFC" w:rsidP="00672C8E">
            <w:pPr>
              <w:pStyle w:val="TableParagraph"/>
              <w:kinsoku w:val="0"/>
              <w:overflowPunct w:val="0"/>
              <w:spacing w:before="3" w:line="130" w:lineRule="exact"/>
            </w:pPr>
          </w:p>
          <w:p w:rsidR="007A7CFC" w:rsidRPr="000416FB" w:rsidRDefault="007A7CFC" w:rsidP="00672C8E">
            <w:pPr>
              <w:pStyle w:val="TableParagraph"/>
              <w:kinsoku w:val="0"/>
              <w:overflowPunct w:val="0"/>
              <w:ind w:left="1"/>
            </w:pPr>
            <w:r w:rsidRPr="000416FB">
              <w:rPr>
                <w:i/>
                <w:iCs/>
              </w:rPr>
              <w:t>Oggetto del procedimento</w:t>
            </w:r>
          </w:p>
        </w:tc>
        <w:tc>
          <w:tcPr>
            <w:tcW w:w="6630" w:type="dxa"/>
            <w:tcBorders>
              <w:top w:val="single" w:sz="4" w:space="0" w:color="000000"/>
              <w:left w:val="single" w:sz="4" w:space="0" w:color="000000"/>
              <w:bottom w:val="single" w:sz="4" w:space="0" w:color="000000"/>
              <w:right w:val="single" w:sz="4" w:space="0" w:color="000000"/>
            </w:tcBorders>
          </w:tcPr>
          <w:p w:rsidR="007A7CFC" w:rsidRPr="000416FB" w:rsidRDefault="007A7CFC" w:rsidP="00672C8E">
            <w:pPr>
              <w:pStyle w:val="TableParagraph"/>
              <w:kinsoku w:val="0"/>
              <w:overflowPunct w:val="0"/>
              <w:spacing w:line="267" w:lineRule="exact"/>
              <w:ind w:left="1"/>
            </w:pPr>
            <w:r w:rsidRPr="000416FB">
              <w:t>Trasferimento per passaggio diretto di personale ai sensi dell’art. 30</w:t>
            </w:r>
          </w:p>
          <w:p w:rsidR="007A7CFC" w:rsidRPr="000416FB" w:rsidRDefault="007A7CFC" w:rsidP="00672C8E">
            <w:pPr>
              <w:pStyle w:val="TableParagraph"/>
              <w:kinsoku w:val="0"/>
              <w:overflowPunct w:val="0"/>
              <w:ind w:left="1"/>
            </w:pPr>
            <w:r w:rsidRPr="000416FB">
              <w:t>d.lgs. 165/2001</w:t>
            </w:r>
          </w:p>
        </w:tc>
      </w:tr>
      <w:tr w:rsidR="007A7CFC" w:rsidRPr="00730C52" w:rsidTr="009F3AA0">
        <w:trPr>
          <w:trHeight w:hRule="exact" w:val="1416"/>
        </w:trPr>
        <w:tc>
          <w:tcPr>
            <w:tcW w:w="2999" w:type="dxa"/>
            <w:tcBorders>
              <w:top w:val="single" w:sz="4" w:space="0" w:color="000000"/>
              <w:left w:val="single" w:sz="4" w:space="0" w:color="000000"/>
              <w:bottom w:val="single" w:sz="4" w:space="0" w:color="000000"/>
              <w:right w:val="single" w:sz="4" w:space="0" w:color="000000"/>
            </w:tcBorders>
          </w:tcPr>
          <w:p w:rsidR="007A7CFC" w:rsidRPr="00730C52" w:rsidRDefault="007A7CFC" w:rsidP="00672C8E">
            <w:pPr>
              <w:pStyle w:val="TableParagraph"/>
              <w:kinsoku w:val="0"/>
              <w:overflowPunct w:val="0"/>
              <w:spacing w:line="267" w:lineRule="exact"/>
              <w:ind w:left="1"/>
            </w:pPr>
            <w:r w:rsidRPr="00730C52">
              <w:rPr>
                <w:i/>
                <w:iCs/>
              </w:rPr>
              <w:t>Ufficio</w:t>
            </w:r>
          </w:p>
          <w:p w:rsidR="007A7CFC" w:rsidRPr="00730C52" w:rsidRDefault="007A7CFC" w:rsidP="00672C8E">
            <w:pPr>
              <w:pStyle w:val="TableParagraph"/>
              <w:kinsoku w:val="0"/>
              <w:overflowPunct w:val="0"/>
              <w:spacing w:before="9" w:line="190" w:lineRule="exact"/>
            </w:pPr>
          </w:p>
          <w:p w:rsidR="007A7CFC" w:rsidRPr="00730C52" w:rsidRDefault="007A7CFC" w:rsidP="00672C8E">
            <w:pPr>
              <w:pStyle w:val="TableParagraph"/>
              <w:kinsoku w:val="0"/>
              <w:overflowPunct w:val="0"/>
              <w:spacing w:line="420" w:lineRule="auto"/>
              <w:ind w:left="1"/>
            </w:pPr>
            <w:r w:rsidRPr="00730C52">
              <w:rPr>
                <w:i/>
                <w:iCs/>
              </w:rPr>
              <w:t>domicilio digitale e responsabile del procedimento</w:t>
            </w:r>
          </w:p>
        </w:tc>
        <w:tc>
          <w:tcPr>
            <w:tcW w:w="6630" w:type="dxa"/>
            <w:tcBorders>
              <w:top w:val="single" w:sz="4" w:space="0" w:color="000000"/>
              <w:left w:val="single" w:sz="4" w:space="0" w:color="000000"/>
              <w:bottom w:val="single" w:sz="4" w:space="0" w:color="000000"/>
              <w:right w:val="single" w:sz="4" w:space="0" w:color="000000"/>
            </w:tcBorders>
          </w:tcPr>
          <w:p w:rsidR="007A7CFC" w:rsidRPr="00730C52" w:rsidRDefault="007A7CFC" w:rsidP="00672C8E">
            <w:pPr>
              <w:pStyle w:val="TableParagraph"/>
              <w:kinsoku w:val="0"/>
              <w:overflowPunct w:val="0"/>
              <w:spacing w:line="267" w:lineRule="exact"/>
              <w:ind w:left="1"/>
            </w:pPr>
            <w:r w:rsidRPr="00730C52">
              <w:t>Ufficio Personale</w:t>
            </w:r>
          </w:p>
          <w:p w:rsidR="007A7CFC" w:rsidRPr="00730C52" w:rsidRDefault="007A7CFC" w:rsidP="00672C8E">
            <w:pPr>
              <w:pStyle w:val="TableParagraph"/>
              <w:kinsoku w:val="0"/>
              <w:overflowPunct w:val="0"/>
              <w:spacing w:before="9" w:line="190" w:lineRule="exact"/>
            </w:pPr>
          </w:p>
          <w:p w:rsidR="007A7CFC" w:rsidRPr="00730C52" w:rsidRDefault="007A7CFC" w:rsidP="00672C8E">
            <w:pPr>
              <w:pStyle w:val="TableParagraph"/>
              <w:kinsoku w:val="0"/>
              <w:overflowPunct w:val="0"/>
              <w:ind w:left="1"/>
            </w:pPr>
            <w:r w:rsidRPr="00730C52">
              <w:t xml:space="preserve">PEC </w:t>
            </w:r>
            <w:hyperlink r:id="rId12" w:history="1">
              <w:r w:rsidRPr="00730C52">
                <w:rPr>
                  <w:rStyle w:val="Collegamentoipertestuale"/>
                  <w:color w:val="auto"/>
                </w:rPr>
                <w:t>protocollo@pec.comune.santarpino.ce.it</w:t>
              </w:r>
            </w:hyperlink>
          </w:p>
          <w:p w:rsidR="007A7CFC" w:rsidRPr="00730C52" w:rsidRDefault="007A7CFC" w:rsidP="00672C8E">
            <w:pPr>
              <w:pStyle w:val="TableParagraph"/>
              <w:kinsoku w:val="0"/>
              <w:overflowPunct w:val="0"/>
              <w:spacing w:before="2" w:line="200" w:lineRule="exact"/>
            </w:pPr>
          </w:p>
          <w:p w:rsidR="007A7CFC" w:rsidRPr="00730C52" w:rsidRDefault="007A7CFC" w:rsidP="00672C8E">
            <w:pPr>
              <w:pStyle w:val="TableParagraph"/>
              <w:kinsoku w:val="0"/>
              <w:overflowPunct w:val="0"/>
              <w:ind w:left="1"/>
            </w:pPr>
            <w:r w:rsidRPr="00730C52">
              <w:t>Avv. Salvatore Compagnone</w:t>
            </w:r>
          </w:p>
        </w:tc>
      </w:tr>
      <w:tr w:rsidR="007A7CFC" w:rsidRPr="00730C52" w:rsidTr="009F3AA0">
        <w:trPr>
          <w:trHeight w:hRule="exact" w:val="1726"/>
        </w:trPr>
        <w:tc>
          <w:tcPr>
            <w:tcW w:w="2999" w:type="dxa"/>
            <w:tcBorders>
              <w:top w:val="single" w:sz="4" w:space="0" w:color="000000"/>
              <w:left w:val="single" w:sz="4" w:space="0" w:color="000000"/>
              <w:bottom w:val="single" w:sz="4" w:space="0" w:color="000000"/>
              <w:right w:val="single" w:sz="4" w:space="0" w:color="000000"/>
            </w:tcBorders>
          </w:tcPr>
          <w:p w:rsidR="007A7CFC" w:rsidRPr="00730C52" w:rsidRDefault="007A7CFC" w:rsidP="00672C8E">
            <w:pPr>
              <w:pStyle w:val="TableParagraph"/>
              <w:kinsoku w:val="0"/>
              <w:overflowPunct w:val="0"/>
              <w:spacing w:before="2" w:line="130" w:lineRule="exact"/>
            </w:pPr>
          </w:p>
          <w:p w:rsidR="007A7CFC" w:rsidRPr="00730C52" w:rsidRDefault="007A7CFC" w:rsidP="00672C8E">
            <w:pPr>
              <w:pStyle w:val="TableParagraph"/>
              <w:kinsoku w:val="0"/>
              <w:overflowPunct w:val="0"/>
              <w:spacing w:line="200" w:lineRule="exact"/>
            </w:pPr>
          </w:p>
          <w:p w:rsidR="007A7CFC" w:rsidRPr="00730C52" w:rsidRDefault="007A7CFC" w:rsidP="00672C8E">
            <w:pPr>
              <w:pStyle w:val="TableParagraph"/>
              <w:kinsoku w:val="0"/>
              <w:overflowPunct w:val="0"/>
              <w:ind w:left="1"/>
            </w:pPr>
            <w:r w:rsidRPr="00730C52">
              <w:rPr>
                <w:i/>
                <w:iCs/>
              </w:rPr>
              <w:t>Ufficio in cui si può prendere    visione degli atti</w:t>
            </w:r>
          </w:p>
        </w:tc>
        <w:tc>
          <w:tcPr>
            <w:tcW w:w="6630" w:type="dxa"/>
            <w:tcBorders>
              <w:top w:val="single" w:sz="4" w:space="0" w:color="000000"/>
              <w:left w:val="single" w:sz="4" w:space="0" w:color="000000"/>
              <w:bottom w:val="single" w:sz="4" w:space="0" w:color="000000"/>
              <w:right w:val="single" w:sz="4" w:space="0" w:color="000000"/>
            </w:tcBorders>
          </w:tcPr>
          <w:p w:rsidR="007A7CFC" w:rsidRPr="00730C52" w:rsidRDefault="007A7CFC" w:rsidP="00672C8E">
            <w:pPr>
              <w:pStyle w:val="TableParagraph"/>
              <w:kinsoku w:val="0"/>
              <w:overflowPunct w:val="0"/>
              <w:spacing w:line="267" w:lineRule="exact"/>
              <w:ind w:left="51"/>
            </w:pPr>
            <w:r w:rsidRPr="00730C52">
              <w:t>Ufficio Personale c/o Comune di Sant’</w:t>
            </w:r>
            <w:proofErr w:type="spellStart"/>
            <w:r w:rsidRPr="00730C52">
              <w:t>Arpino</w:t>
            </w:r>
            <w:proofErr w:type="spellEnd"/>
          </w:p>
          <w:p w:rsidR="007A7CFC" w:rsidRPr="00730C52" w:rsidRDefault="007A7CFC" w:rsidP="00672C8E">
            <w:pPr>
              <w:pStyle w:val="TableParagraph"/>
              <w:kinsoku w:val="0"/>
              <w:overflowPunct w:val="0"/>
              <w:spacing w:before="9" w:line="190" w:lineRule="exact"/>
            </w:pPr>
          </w:p>
          <w:p w:rsidR="007A7CFC" w:rsidRPr="00730C52" w:rsidRDefault="007A7CFC" w:rsidP="00672C8E">
            <w:pPr>
              <w:pStyle w:val="TableParagraph"/>
              <w:kinsoku w:val="0"/>
              <w:overflowPunct w:val="0"/>
              <w:ind w:left="51"/>
            </w:pPr>
            <w:r w:rsidRPr="00730C52">
              <w:t xml:space="preserve">Piazza </w:t>
            </w:r>
            <w:proofErr w:type="spellStart"/>
            <w:r w:rsidRPr="00730C52">
              <w:t>Macrì</w:t>
            </w:r>
            <w:proofErr w:type="spellEnd"/>
            <w:r w:rsidRPr="00730C52">
              <w:t>,1 – 81030 Sant’</w:t>
            </w:r>
            <w:proofErr w:type="spellStart"/>
            <w:r w:rsidRPr="00730C52">
              <w:t>Arpino</w:t>
            </w:r>
            <w:proofErr w:type="spellEnd"/>
            <w:r w:rsidRPr="00730C52">
              <w:t xml:space="preserve"> (CE)</w:t>
            </w:r>
          </w:p>
          <w:p w:rsidR="007A7CFC" w:rsidRPr="00730C52" w:rsidRDefault="007A7CFC" w:rsidP="00672C8E">
            <w:pPr>
              <w:pStyle w:val="TableParagraph"/>
              <w:kinsoku w:val="0"/>
              <w:overflowPunct w:val="0"/>
              <w:spacing w:before="2" w:line="200" w:lineRule="exact"/>
            </w:pPr>
          </w:p>
          <w:p w:rsidR="007A7CFC" w:rsidRPr="00730C52" w:rsidRDefault="007A7CFC" w:rsidP="00672C8E">
            <w:pPr>
              <w:pStyle w:val="TableParagraph"/>
              <w:kinsoku w:val="0"/>
              <w:overflowPunct w:val="0"/>
              <w:ind w:left="1"/>
            </w:pPr>
            <w:r w:rsidRPr="00730C52">
              <w:t xml:space="preserve">Per appuntamento inviare mail a: </w:t>
            </w:r>
            <w:hyperlink r:id="rId13" w:history="1">
              <w:r w:rsidRPr="00730C52">
                <w:rPr>
                  <w:rStyle w:val="Collegamentoipertestuale"/>
                  <w:color w:val="auto"/>
                </w:rPr>
                <w:t>protocollo@pec.comune.santarpino.ce.it</w:t>
              </w:r>
            </w:hyperlink>
          </w:p>
          <w:p w:rsidR="007A7CFC" w:rsidRPr="00730C52" w:rsidRDefault="007A7CFC" w:rsidP="00672C8E">
            <w:pPr>
              <w:pStyle w:val="TableParagraph"/>
              <w:kinsoku w:val="0"/>
              <w:overflowPunct w:val="0"/>
              <w:ind w:left="51"/>
            </w:pPr>
          </w:p>
        </w:tc>
      </w:tr>
    </w:tbl>
    <w:p w:rsidR="007A7CFC" w:rsidRPr="000416FB" w:rsidRDefault="007A7CFC" w:rsidP="00672C8E">
      <w:pPr>
        <w:kinsoku w:val="0"/>
        <w:overflowPunct w:val="0"/>
        <w:spacing w:line="200" w:lineRule="exact"/>
      </w:pPr>
    </w:p>
    <w:p w:rsidR="009E13A4" w:rsidRPr="000416FB" w:rsidRDefault="009E13A4" w:rsidP="001429E1">
      <w:pPr>
        <w:pStyle w:val="Corpodeltesto"/>
        <w:tabs>
          <w:tab w:val="left" w:pos="344"/>
        </w:tabs>
        <w:kinsoku w:val="0"/>
        <w:overflowPunct w:val="0"/>
        <w:spacing w:before="75" w:line="278" w:lineRule="auto"/>
        <w:jc w:val="both"/>
        <w:rPr>
          <w:rFonts w:ascii="Times New Roman" w:hAnsi="Times New Roman" w:cs="Times New Roman"/>
        </w:rPr>
        <w:sectPr w:rsidR="009E13A4" w:rsidRPr="000416FB" w:rsidSect="00FA55A3">
          <w:pgSz w:w="11900" w:h="16840"/>
          <w:pgMar w:top="1134" w:right="1134" w:bottom="1134" w:left="1134" w:header="720" w:footer="720" w:gutter="0"/>
          <w:cols w:space="720"/>
          <w:noEndnote/>
          <w:docGrid w:linePitch="326"/>
        </w:sectPr>
      </w:pPr>
    </w:p>
    <w:p w:rsidR="009E13A4" w:rsidRPr="000416FB" w:rsidRDefault="009E13A4" w:rsidP="001429E1">
      <w:pPr>
        <w:kinsoku w:val="0"/>
        <w:overflowPunct w:val="0"/>
      </w:pPr>
    </w:p>
    <w:sectPr w:rsidR="009E13A4" w:rsidRPr="000416FB" w:rsidSect="00FA55A3">
      <w:type w:val="continuous"/>
      <w:pgSz w:w="11900" w:h="16840"/>
      <w:pgMar w:top="1134" w:right="1134" w:bottom="1134" w:left="1134" w:header="720" w:footer="720" w:gutter="0"/>
      <w:cols w:space="720" w:equalWidth="0">
        <w:col w:w="9746"/>
      </w:cols>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FFFFFFFF"/>
    <w:lvl w:ilvl="0">
      <w:start w:val="1"/>
      <w:numFmt w:val="bullet"/>
      <w:lvlText w:val=""/>
      <w:lvlJc w:val="left"/>
      <w:pPr>
        <w:ind w:hanging="549"/>
      </w:pPr>
      <w:rPr>
        <w:rFonts w:ascii="Symbol" w:hAnsi="Symbol" w:hint="default"/>
      </w:rPr>
    </w:lvl>
    <w:lvl w:ilvl="1">
      <w:start w:val="2"/>
      <w:numFmt w:val="upperLetter"/>
      <w:lvlText w:val="%1.%2."/>
      <w:lvlJc w:val="left"/>
      <w:pPr>
        <w:ind w:hanging="549"/>
      </w:pPr>
      <w:rPr>
        <w:rFonts w:ascii="Arial" w:hAnsi="Arial" w:cs="Arial"/>
        <w:b w:val="0"/>
        <w:bCs w:val="0"/>
        <w:color w:val="000009"/>
        <w:spacing w:val="-15"/>
        <w:w w:val="121"/>
        <w:sz w:val="22"/>
        <w:szCs w:val="22"/>
      </w:rPr>
    </w:lvl>
    <w:lvl w:ilvl="2">
      <w:numFmt w:val="bullet"/>
      <w:lvlText w:val="-"/>
      <w:lvlJc w:val="left"/>
      <w:pPr>
        <w:ind w:hanging="258"/>
      </w:pPr>
      <w:rPr>
        <w:rFonts w:ascii="Arial" w:hAnsi="Arial"/>
        <w:b w:val="0"/>
        <w:w w:val="108"/>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3"/>
    <w:multiLevelType w:val="multilevel"/>
    <w:tmpl w:val="FFFFFFFF"/>
    <w:lvl w:ilvl="0">
      <w:numFmt w:val="bullet"/>
      <w:lvlText w:val="-"/>
      <w:lvlJc w:val="left"/>
      <w:pPr>
        <w:ind w:hanging="360"/>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4"/>
    <w:multiLevelType w:val="multilevel"/>
    <w:tmpl w:val="FFFFFFFF"/>
    <w:lvl w:ilvl="0">
      <w:numFmt w:val="bullet"/>
      <w:lvlText w:val="-"/>
      <w:lvlJc w:val="left"/>
      <w:pPr>
        <w:ind w:hanging="188"/>
      </w:pPr>
      <w:rPr>
        <w:rFonts w:ascii="Arial" w:hAnsi="Arial"/>
        <w:b w:val="0"/>
        <w:w w:val="108"/>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05"/>
    <w:multiLevelType w:val="multilevel"/>
    <w:tmpl w:val="FFFFFFFF"/>
    <w:lvl w:ilvl="0">
      <w:start w:val="1"/>
      <w:numFmt w:val="lowerLetter"/>
      <w:lvlText w:val="%1)"/>
      <w:lvlJc w:val="left"/>
      <w:pPr>
        <w:ind w:hanging="356"/>
      </w:pPr>
      <w:rPr>
        <w:rFonts w:ascii="Arial" w:hAnsi="Arial" w:cs="Arial"/>
        <w:b/>
        <w:bCs/>
        <w:w w:val="121"/>
        <w:sz w:val="24"/>
        <w:szCs w:val="24"/>
      </w:rPr>
    </w:lvl>
    <w:lvl w:ilvl="1">
      <w:numFmt w:val="bullet"/>
      <w:lvlText w:val="-"/>
      <w:lvlJc w:val="left"/>
      <w:pPr>
        <w:ind w:hanging="166"/>
      </w:pPr>
      <w:rPr>
        <w:rFonts w:ascii="Arial" w:hAnsi="Arial"/>
        <w:b w:val="0"/>
        <w:w w:val="108"/>
        <w:sz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6"/>
    <w:multiLevelType w:val="multilevel"/>
    <w:tmpl w:val="FFFFFFFF"/>
    <w:lvl w:ilvl="0">
      <w:numFmt w:val="bullet"/>
      <w:lvlText w:val="-"/>
      <w:lvlJc w:val="left"/>
      <w:pPr>
        <w:ind w:hanging="360"/>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7"/>
    <w:multiLevelType w:val="multilevel"/>
    <w:tmpl w:val="26588938"/>
    <w:lvl w:ilvl="0">
      <w:start w:val="1"/>
      <w:numFmt w:val="decimal"/>
      <w:lvlText w:val="%1."/>
      <w:lvlJc w:val="left"/>
      <w:pPr>
        <w:ind w:hanging="558"/>
      </w:pPr>
      <w:rPr>
        <w:rFonts w:ascii="Times New Roman" w:hAnsi="Times New Roman" w:cs="Times New Roman" w:hint="default"/>
        <w:b/>
        <w:bCs/>
        <w:i w:val="0"/>
        <w:spacing w:val="-1"/>
        <w:w w:val="125"/>
        <w:sz w:val="24"/>
        <w:szCs w:val="24"/>
      </w:rPr>
    </w:lvl>
    <w:lvl w:ilvl="1">
      <w:start w:val="1"/>
      <w:numFmt w:val="lowerLetter"/>
      <w:lvlText w:val="%2)"/>
      <w:lvlJc w:val="left"/>
      <w:pPr>
        <w:ind w:hanging="349"/>
      </w:pPr>
      <w:rPr>
        <w:rFonts w:ascii="Arial" w:hAnsi="Arial" w:cs="Arial"/>
        <w:b/>
        <w:bCs/>
        <w:w w:val="127"/>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8"/>
    <w:multiLevelType w:val="multilevel"/>
    <w:tmpl w:val="FFFFFFFF"/>
    <w:lvl w:ilvl="0">
      <w:numFmt w:val="bullet"/>
      <w:lvlText w:val="-"/>
      <w:lvlJc w:val="left"/>
      <w:pPr>
        <w:ind w:hanging="360"/>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9"/>
    <w:multiLevelType w:val="multilevel"/>
    <w:tmpl w:val="FFFFFFFF"/>
    <w:lvl w:ilvl="0">
      <w:numFmt w:val="bullet"/>
      <w:lvlText w:val="-"/>
      <w:lvlJc w:val="left"/>
      <w:pPr>
        <w:ind w:hanging="240"/>
      </w:pPr>
      <w:rPr>
        <w:rFonts w:ascii="Arial" w:hAnsi="Arial"/>
        <w:b w:val="0"/>
        <w:w w:val="108"/>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0A"/>
    <w:multiLevelType w:val="multilevel"/>
    <w:tmpl w:val="FFFFFFFF"/>
    <w:lvl w:ilvl="0">
      <w:start w:val="12"/>
      <w:numFmt w:val="decimal"/>
      <w:lvlText w:val="%1."/>
      <w:lvlJc w:val="left"/>
      <w:pPr>
        <w:ind w:hanging="390"/>
      </w:pPr>
      <w:rPr>
        <w:rFonts w:ascii="Arial" w:hAnsi="Arial" w:cs="Arial"/>
        <w:b/>
        <w:bCs/>
        <w:w w:val="125"/>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00040B"/>
    <w:multiLevelType w:val="multilevel"/>
    <w:tmpl w:val="FFFFFFFF"/>
    <w:lvl w:ilvl="0">
      <w:start w:val="1"/>
      <w:numFmt w:val="lowerLetter"/>
      <w:lvlText w:val="%1)"/>
      <w:lvlJc w:val="left"/>
      <w:pPr>
        <w:ind w:hanging="372"/>
      </w:pPr>
      <w:rPr>
        <w:rFonts w:ascii="Arial" w:hAnsi="Arial" w:cs="Arial"/>
        <w:b/>
        <w:bCs/>
        <w:w w:val="127"/>
        <w:sz w:val="24"/>
        <w:szCs w:val="24"/>
      </w:rPr>
    </w:lvl>
    <w:lvl w:ilvl="1">
      <w:start w:val="1"/>
      <w:numFmt w:val="decimal"/>
      <w:lvlText w:val="%2)"/>
      <w:lvlJc w:val="left"/>
      <w:pPr>
        <w:ind w:hanging="324"/>
      </w:pPr>
      <w:rPr>
        <w:rFonts w:ascii="Arial" w:hAnsi="Arial" w:cs="Arial"/>
        <w:b w:val="0"/>
        <w:bCs w:val="0"/>
        <w:spacing w:val="-1"/>
        <w:w w:val="114"/>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0000040C"/>
    <w:multiLevelType w:val="multilevel"/>
    <w:tmpl w:val="FFFFFFFF"/>
    <w:lvl w:ilvl="0">
      <w:numFmt w:val="bullet"/>
      <w:lvlText w:val="-"/>
      <w:lvlJc w:val="left"/>
      <w:pPr>
        <w:ind w:hanging="230"/>
      </w:pPr>
      <w:rPr>
        <w:rFonts w:ascii="Arial" w:hAnsi="Arial"/>
        <w:b w:val="0"/>
        <w:w w:val="108"/>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0000040D"/>
    <w:multiLevelType w:val="multilevel"/>
    <w:tmpl w:val="FFFFFFFF"/>
    <w:lvl w:ilvl="0">
      <w:start w:val="1"/>
      <w:numFmt w:val="decimal"/>
      <w:lvlText w:val="%1."/>
      <w:lvlJc w:val="left"/>
      <w:pPr>
        <w:ind w:hanging="334"/>
      </w:pPr>
      <w:rPr>
        <w:rFonts w:ascii="Arial" w:hAnsi="Arial" w:cs="Arial"/>
        <w:b w:val="0"/>
        <w:bCs w:val="0"/>
        <w:spacing w:val="-1"/>
        <w:w w:val="11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0000040E"/>
    <w:multiLevelType w:val="multilevel"/>
    <w:tmpl w:val="FFFFFFFF"/>
    <w:lvl w:ilvl="0">
      <w:start w:val="1"/>
      <w:numFmt w:val="decimal"/>
      <w:lvlText w:val="%1."/>
      <w:lvlJc w:val="left"/>
      <w:pPr>
        <w:ind w:hanging="366"/>
      </w:pPr>
      <w:rPr>
        <w:rFonts w:ascii="Arial" w:hAnsi="Arial" w:cs="Arial"/>
        <w:b w:val="0"/>
        <w:bCs w:val="0"/>
        <w:i/>
        <w:iCs/>
        <w:spacing w:val="-1"/>
        <w:w w:val="11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nsid w:val="0000040F"/>
    <w:multiLevelType w:val="multilevel"/>
    <w:tmpl w:val="FFFFFFFF"/>
    <w:lvl w:ilvl="0">
      <w:start w:val="2"/>
      <w:numFmt w:val="decimal"/>
      <w:lvlText w:val="%1."/>
      <w:lvlJc w:val="left"/>
      <w:pPr>
        <w:ind w:hanging="358"/>
      </w:pPr>
      <w:rPr>
        <w:rFonts w:ascii="Arial" w:hAnsi="Arial" w:cs="Arial"/>
        <w:b w:val="0"/>
        <w:bCs w:val="0"/>
        <w:spacing w:val="-1"/>
        <w:w w:val="11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nsid w:val="00000410"/>
    <w:multiLevelType w:val="multilevel"/>
    <w:tmpl w:val="FFFFFFFF"/>
    <w:lvl w:ilvl="0">
      <w:start w:val="1"/>
      <w:numFmt w:val="decimal"/>
      <w:lvlText w:val="%1."/>
      <w:lvlJc w:val="left"/>
      <w:pPr>
        <w:ind w:hanging="306"/>
      </w:pPr>
      <w:rPr>
        <w:rFonts w:ascii="Arial" w:hAnsi="Arial" w:cs="Arial"/>
        <w:b w:val="0"/>
        <w:bCs w:val="0"/>
        <w:spacing w:val="-1"/>
        <w:w w:val="114"/>
        <w:sz w:val="24"/>
        <w:szCs w:val="24"/>
      </w:rPr>
    </w:lvl>
    <w:lvl w:ilvl="1">
      <w:start w:val="1"/>
      <w:numFmt w:val="lowerLetter"/>
      <w:lvlText w:val="%2."/>
      <w:lvlJc w:val="left"/>
      <w:pPr>
        <w:ind w:hanging="348"/>
      </w:pPr>
      <w:rPr>
        <w:rFonts w:ascii="Arial" w:hAnsi="Arial" w:cs="Arial"/>
        <w:b w:val="0"/>
        <w:bCs w:val="0"/>
        <w:w w:val="110"/>
        <w:sz w:val="24"/>
        <w:szCs w:val="24"/>
      </w:rPr>
    </w:lvl>
    <w:lvl w:ilvl="2">
      <w:start w:val="1"/>
      <w:numFmt w:val="decimal"/>
      <w:lvlText w:val="%3."/>
      <w:lvlJc w:val="left"/>
      <w:pPr>
        <w:ind w:hanging="310"/>
      </w:pPr>
      <w:rPr>
        <w:rFonts w:ascii="Arial" w:hAnsi="Arial" w:cs="Arial"/>
        <w:b w:val="0"/>
        <w:bCs w:val="0"/>
        <w:spacing w:val="-1"/>
        <w:w w:val="114"/>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00000411"/>
    <w:multiLevelType w:val="multilevel"/>
    <w:tmpl w:val="FFFFFFFF"/>
    <w:lvl w:ilvl="0">
      <w:start w:val="1"/>
      <w:numFmt w:val="decimal"/>
      <w:lvlText w:val="%1."/>
      <w:lvlJc w:val="left"/>
      <w:pPr>
        <w:ind w:hanging="332"/>
      </w:pPr>
      <w:rPr>
        <w:rFonts w:ascii="Arial" w:hAnsi="Arial" w:cs="Arial"/>
        <w:b w:val="0"/>
        <w:bCs w:val="0"/>
        <w:spacing w:val="-1"/>
        <w:w w:val="11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nsid w:val="00000412"/>
    <w:multiLevelType w:val="multilevel"/>
    <w:tmpl w:val="FFFFFFFF"/>
    <w:lvl w:ilvl="0">
      <w:start w:val="1"/>
      <w:numFmt w:val="decimal"/>
      <w:lvlText w:val="%1."/>
      <w:lvlJc w:val="left"/>
      <w:pPr>
        <w:ind w:hanging="358"/>
      </w:pPr>
      <w:rPr>
        <w:rFonts w:ascii="Arial" w:hAnsi="Arial" w:cs="Arial"/>
        <w:b w:val="0"/>
        <w:bCs w:val="0"/>
        <w:spacing w:val="-1"/>
        <w:w w:val="114"/>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7">
    <w:nsid w:val="00000413"/>
    <w:multiLevelType w:val="multilevel"/>
    <w:tmpl w:val="FFFFFFFF"/>
    <w:lvl w:ilvl="0">
      <w:start w:val="1"/>
      <w:numFmt w:val="decimal"/>
      <w:lvlText w:val="%1)"/>
      <w:lvlJc w:val="left"/>
      <w:pPr>
        <w:ind w:hanging="360"/>
      </w:pPr>
      <w:rPr>
        <w:rFonts w:ascii="Arial" w:hAnsi="Arial" w:cs="Arial"/>
        <w:b w:val="0"/>
        <w:bCs w:val="0"/>
        <w:sz w:val="20"/>
        <w:szCs w:val="20"/>
      </w:rPr>
    </w:lvl>
    <w:lvl w:ilvl="1">
      <w:numFmt w:val="bullet"/>
      <w:lvlText w:val=""/>
      <w:lvlJc w:val="left"/>
      <w:pPr>
        <w:ind w:hanging="360"/>
      </w:pPr>
      <w:rPr>
        <w:rFonts w:ascii="Segoe MDL2 Assets" w:hAnsi="Segoe MDL2 Assets"/>
        <w:b w:val="0"/>
        <w:w w:val="7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nsid w:val="061506B7"/>
    <w:multiLevelType w:val="hybridMultilevel"/>
    <w:tmpl w:val="FFFFFFFF"/>
    <w:lvl w:ilvl="0" w:tplc="CA4A0EAA">
      <w:start w:val="2"/>
      <w:numFmt w:val="bullet"/>
      <w:lvlText w:val="-"/>
      <w:lvlJc w:val="left"/>
      <w:pPr>
        <w:ind w:left="870" w:hanging="360"/>
      </w:pPr>
      <w:rPr>
        <w:rFonts w:ascii="Calibri Light" w:eastAsiaTheme="minorEastAsia" w:hAnsi="Calibri Light" w:hint="default"/>
      </w:rPr>
    </w:lvl>
    <w:lvl w:ilvl="1" w:tplc="04100003" w:tentative="1">
      <w:start w:val="1"/>
      <w:numFmt w:val="bullet"/>
      <w:lvlText w:val="o"/>
      <w:lvlJc w:val="left"/>
      <w:pPr>
        <w:ind w:left="1590" w:hanging="360"/>
      </w:pPr>
      <w:rPr>
        <w:rFonts w:ascii="Courier New" w:hAnsi="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9">
    <w:nsid w:val="1B0F53B5"/>
    <w:multiLevelType w:val="hybridMultilevel"/>
    <w:tmpl w:val="FFFFFFFF"/>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207B5118"/>
    <w:multiLevelType w:val="hybridMultilevel"/>
    <w:tmpl w:val="FFFFFFFF"/>
    <w:lvl w:ilvl="0" w:tplc="04100001">
      <w:start w:val="1"/>
      <w:numFmt w:val="bullet"/>
      <w:lvlText w:val=""/>
      <w:lvlJc w:val="left"/>
      <w:pPr>
        <w:ind w:left="836" w:hanging="360"/>
      </w:pPr>
      <w:rPr>
        <w:rFonts w:ascii="Symbol" w:hAnsi="Symbol" w:hint="default"/>
      </w:rPr>
    </w:lvl>
    <w:lvl w:ilvl="1" w:tplc="04100003" w:tentative="1">
      <w:start w:val="1"/>
      <w:numFmt w:val="bullet"/>
      <w:lvlText w:val="o"/>
      <w:lvlJc w:val="left"/>
      <w:pPr>
        <w:ind w:left="1556" w:hanging="360"/>
      </w:pPr>
      <w:rPr>
        <w:rFonts w:ascii="Courier New" w:hAnsi="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21">
    <w:nsid w:val="2FFD46FB"/>
    <w:multiLevelType w:val="multilevel"/>
    <w:tmpl w:val="FFFFFFFF"/>
    <w:lvl w:ilvl="0">
      <w:start w:val="1"/>
      <w:numFmt w:val="decimal"/>
      <w:lvlText w:val="%1."/>
      <w:lvlJc w:val="left"/>
      <w:pPr>
        <w:ind w:hanging="358"/>
      </w:pPr>
      <w:rPr>
        <w:rFonts w:ascii="Calibri" w:hAnsi="Calibri" w:cs="Calibri"/>
        <w:b w:val="0"/>
        <w:bCs w:val="0"/>
        <w:sz w:val="22"/>
        <w:szCs w:val="22"/>
      </w:rPr>
    </w:lvl>
    <w:lvl w:ilvl="1">
      <w:numFmt w:val="bullet"/>
      <w:lvlText w:val="-"/>
      <w:lvlJc w:val="left"/>
      <w:pPr>
        <w:ind w:hanging="348"/>
      </w:pPr>
      <w:rPr>
        <w:rFonts w:ascii="Symbol" w:hAnsi="Symbol"/>
        <w:b w:val="0"/>
        <w:sz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2">
    <w:nsid w:val="43D4613D"/>
    <w:multiLevelType w:val="hybridMultilevel"/>
    <w:tmpl w:val="813EB04A"/>
    <w:lvl w:ilvl="0" w:tplc="04100017">
      <w:start w:val="1"/>
      <w:numFmt w:val="lowerLetter"/>
      <w:lvlText w:val="%1)"/>
      <w:lvlJc w:val="left"/>
      <w:pPr>
        <w:ind w:left="836" w:hanging="360"/>
      </w:pPr>
      <w:rPr>
        <w:rFonts w:cs="Times New Roman"/>
      </w:rPr>
    </w:lvl>
    <w:lvl w:ilvl="1" w:tplc="7618F8E0">
      <w:start w:val="1"/>
      <w:numFmt w:val="lowerLetter"/>
      <w:lvlText w:val="%2."/>
      <w:lvlJc w:val="left"/>
      <w:pPr>
        <w:ind w:left="1556" w:hanging="360"/>
      </w:pPr>
      <w:rPr>
        <w:b/>
      </w:rPr>
    </w:lvl>
    <w:lvl w:ilvl="2" w:tplc="0410001B" w:tentative="1">
      <w:start w:val="1"/>
      <w:numFmt w:val="lowerRoman"/>
      <w:lvlText w:val="%3."/>
      <w:lvlJc w:val="right"/>
      <w:pPr>
        <w:ind w:left="2276" w:hanging="180"/>
      </w:pPr>
    </w:lvl>
    <w:lvl w:ilvl="3" w:tplc="0410000F" w:tentative="1">
      <w:start w:val="1"/>
      <w:numFmt w:val="decimal"/>
      <w:lvlText w:val="%4."/>
      <w:lvlJc w:val="left"/>
      <w:pPr>
        <w:ind w:left="2996" w:hanging="360"/>
      </w:pPr>
    </w:lvl>
    <w:lvl w:ilvl="4" w:tplc="04100019" w:tentative="1">
      <w:start w:val="1"/>
      <w:numFmt w:val="lowerLetter"/>
      <w:lvlText w:val="%5."/>
      <w:lvlJc w:val="left"/>
      <w:pPr>
        <w:ind w:left="3716" w:hanging="360"/>
      </w:pPr>
    </w:lvl>
    <w:lvl w:ilvl="5" w:tplc="0410001B" w:tentative="1">
      <w:start w:val="1"/>
      <w:numFmt w:val="lowerRoman"/>
      <w:lvlText w:val="%6."/>
      <w:lvlJc w:val="right"/>
      <w:pPr>
        <w:ind w:left="4436" w:hanging="180"/>
      </w:pPr>
    </w:lvl>
    <w:lvl w:ilvl="6" w:tplc="0410000F" w:tentative="1">
      <w:start w:val="1"/>
      <w:numFmt w:val="decimal"/>
      <w:lvlText w:val="%7."/>
      <w:lvlJc w:val="left"/>
      <w:pPr>
        <w:ind w:left="5156" w:hanging="360"/>
      </w:pPr>
    </w:lvl>
    <w:lvl w:ilvl="7" w:tplc="04100019" w:tentative="1">
      <w:start w:val="1"/>
      <w:numFmt w:val="lowerLetter"/>
      <w:lvlText w:val="%8."/>
      <w:lvlJc w:val="left"/>
      <w:pPr>
        <w:ind w:left="5876" w:hanging="360"/>
      </w:pPr>
    </w:lvl>
    <w:lvl w:ilvl="8" w:tplc="0410001B" w:tentative="1">
      <w:start w:val="1"/>
      <w:numFmt w:val="lowerRoman"/>
      <w:lvlText w:val="%9."/>
      <w:lvlJc w:val="right"/>
      <w:pPr>
        <w:ind w:left="6596" w:hanging="180"/>
      </w:pPr>
    </w:lvl>
  </w:abstractNum>
  <w:abstractNum w:abstractNumId="23">
    <w:nsid w:val="4E9563DD"/>
    <w:multiLevelType w:val="hybridMultilevel"/>
    <w:tmpl w:val="FFFFFFFF"/>
    <w:lvl w:ilvl="0" w:tplc="A078B976">
      <w:start w:val="2"/>
      <w:numFmt w:val="bullet"/>
      <w:lvlText w:val="-"/>
      <w:lvlJc w:val="left"/>
      <w:pPr>
        <w:ind w:left="476" w:hanging="360"/>
      </w:pPr>
      <w:rPr>
        <w:rFonts w:ascii="Calibri Light" w:eastAsiaTheme="minorEastAsia" w:hAnsi="Calibri Light" w:hint="default"/>
      </w:rPr>
    </w:lvl>
    <w:lvl w:ilvl="1" w:tplc="04100003" w:tentative="1">
      <w:start w:val="1"/>
      <w:numFmt w:val="bullet"/>
      <w:lvlText w:val="o"/>
      <w:lvlJc w:val="left"/>
      <w:pPr>
        <w:ind w:left="1196" w:hanging="360"/>
      </w:pPr>
      <w:rPr>
        <w:rFonts w:ascii="Courier New" w:hAnsi="Courier New" w:hint="default"/>
      </w:rPr>
    </w:lvl>
    <w:lvl w:ilvl="2" w:tplc="04100005" w:tentative="1">
      <w:start w:val="1"/>
      <w:numFmt w:val="bullet"/>
      <w:lvlText w:val=""/>
      <w:lvlJc w:val="left"/>
      <w:pPr>
        <w:ind w:left="1916" w:hanging="360"/>
      </w:pPr>
      <w:rPr>
        <w:rFonts w:ascii="Wingdings" w:hAnsi="Wingdings" w:hint="default"/>
      </w:rPr>
    </w:lvl>
    <w:lvl w:ilvl="3" w:tplc="04100001" w:tentative="1">
      <w:start w:val="1"/>
      <w:numFmt w:val="bullet"/>
      <w:lvlText w:val=""/>
      <w:lvlJc w:val="left"/>
      <w:pPr>
        <w:ind w:left="2636" w:hanging="360"/>
      </w:pPr>
      <w:rPr>
        <w:rFonts w:ascii="Symbol" w:hAnsi="Symbol" w:hint="default"/>
      </w:rPr>
    </w:lvl>
    <w:lvl w:ilvl="4" w:tplc="04100003" w:tentative="1">
      <w:start w:val="1"/>
      <w:numFmt w:val="bullet"/>
      <w:lvlText w:val="o"/>
      <w:lvlJc w:val="left"/>
      <w:pPr>
        <w:ind w:left="3356" w:hanging="360"/>
      </w:pPr>
      <w:rPr>
        <w:rFonts w:ascii="Courier New" w:hAnsi="Courier New" w:hint="default"/>
      </w:rPr>
    </w:lvl>
    <w:lvl w:ilvl="5" w:tplc="04100005" w:tentative="1">
      <w:start w:val="1"/>
      <w:numFmt w:val="bullet"/>
      <w:lvlText w:val=""/>
      <w:lvlJc w:val="left"/>
      <w:pPr>
        <w:ind w:left="4076" w:hanging="360"/>
      </w:pPr>
      <w:rPr>
        <w:rFonts w:ascii="Wingdings" w:hAnsi="Wingdings" w:hint="default"/>
      </w:rPr>
    </w:lvl>
    <w:lvl w:ilvl="6" w:tplc="04100001" w:tentative="1">
      <w:start w:val="1"/>
      <w:numFmt w:val="bullet"/>
      <w:lvlText w:val=""/>
      <w:lvlJc w:val="left"/>
      <w:pPr>
        <w:ind w:left="4796" w:hanging="360"/>
      </w:pPr>
      <w:rPr>
        <w:rFonts w:ascii="Symbol" w:hAnsi="Symbol" w:hint="default"/>
      </w:rPr>
    </w:lvl>
    <w:lvl w:ilvl="7" w:tplc="04100003" w:tentative="1">
      <w:start w:val="1"/>
      <w:numFmt w:val="bullet"/>
      <w:lvlText w:val="o"/>
      <w:lvlJc w:val="left"/>
      <w:pPr>
        <w:ind w:left="5516" w:hanging="360"/>
      </w:pPr>
      <w:rPr>
        <w:rFonts w:ascii="Courier New" w:hAnsi="Courier New" w:hint="default"/>
      </w:rPr>
    </w:lvl>
    <w:lvl w:ilvl="8" w:tplc="04100005" w:tentative="1">
      <w:start w:val="1"/>
      <w:numFmt w:val="bullet"/>
      <w:lvlText w:val=""/>
      <w:lvlJc w:val="left"/>
      <w:pPr>
        <w:ind w:left="6236" w:hanging="360"/>
      </w:pPr>
      <w:rPr>
        <w:rFonts w:ascii="Wingdings" w:hAnsi="Wingdings" w:hint="default"/>
      </w:rPr>
    </w:lvl>
  </w:abstractNum>
  <w:abstractNum w:abstractNumId="24">
    <w:nsid w:val="5AB52AC8"/>
    <w:multiLevelType w:val="hybridMultilevel"/>
    <w:tmpl w:val="FFFFFFFF"/>
    <w:lvl w:ilvl="0" w:tplc="04100001">
      <w:start w:val="1"/>
      <w:numFmt w:val="bullet"/>
      <w:lvlText w:val=""/>
      <w:lvlJc w:val="left"/>
      <w:pPr>
        <w:ind w:left="836" w:hanging="360"/>
      </w:pPr>
      <w:rPr>
        <w:rFonts w:ascii="Symbol" w:hAnsi="Symbol" w:hint="default"/>
      </w:rPr>
    </w:lvl>
    <w:lvl w:ilvl="1" w:tplc="04100003" w:tentative="1">
      <w:start w:val="1"/>
      <w:numFmt w:val="bullet"/>
      <w:lvlText w:val="o"/>
      <w:lvlJc w:val="left"/>
      <w:pPr>
        <w:ind w:left="1556" w:hanging="360"/>
      </w:pPr>
      <w:rPr>
        <w:rFonts w:ascii="Courier New" w:hAnsi="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25">
    <w:nsid w:val="6BF266EB"/>
    <w:multiLevelType w:val="hybridMultilevel"/>
    <w:tmpl w:val="A800AC30"/>
    <w:lvl w:ilvl="0" w:tplc="D57EE5F0">
      <w:start w:val="8"/>
      <w:numFmt w:val="decimal"/>
      <w:lvlText w:val="%1"/>
      <w:lvlJc w:val="left"/>
      <w:pPr>
        <w:ind w:left="870" w:hanging="360"/>
      </w:pPr>
      <w:rPr>
        <w:rFonts w:hint="default"/>
      </w:rPr>
    </w:lvl>
    <w:lvl w:ilvl="1" w:tplc="04100019" w:tentative="1">
      <w:start w:val="1"/>
      <w:numFmt w:val="lowerLetter"/>
      <w:lvlText w:val="%2."/>
      <w:lvlJc w:val="left"/>
      <w:pPr>
        <w:ind w:left="1590" w:hanging="360"/>
      </w:pPr>
    </w:lvl>
    <w:lvl w:ilvl="2" w:tplc="0410001B" w:tentative="1">
      <w:start w:val="1"/>
      <w:numFmt w:val="lowerRoman"/>
      <w:lvlText w:val="%3."/>
      <w:lvlJc w:val="right"/>
      <w:pPr>
        <w:ind w:left="2310" w:hanging="180"/>
      </w:pPr>
    </w:lvl>
    <w:lvl w:ilvl="3" w:tplc="0410000F" w:tentative="1">
      <w:start w:val="1"/>
      <w:numFmt w:val="decimal"/>
      <w:lvlText w:val="%4."/>
      <w:lvlJc w:val="left"/>
      <w:pPr>
        <w:ind w:left="3030" w:hanging="360"/>
      </w:pPr>
    </w:lvl>
    <w:lvl w:ilvl="4" w:tplc="04100019" w:tentative="1">
      <w:start w:val="1"/>
      <w:numFmt w:val="lowerLetter"/>
      <w:lvlText w:val="%5."/>
      <w:lvlJc w:val="left"/>
      <w:pPr>
        <w:ind w:left="3750" w:hanging="360"/>
      </w:pPr>
    </w:lvl>
    <w:lvl w:ilvl="5" w:tplc="0410001B" w:tentative="1">
      <w:start w:val="1"/>
      <w:numFmt w:val="lowerRoman"/>
      <w:lvlText w:val="%6."/>
      <w:lvlJc w:val="right"/>
      <w:pPr>
        <w:ind w:left="4470" w:hanging="180"/>
      </w:pPr>
    </w:lvl>
    <w:lvl w:ilvl="6" w:tplc="0410000F" w:tentative="1">
      <w:start w:val="1"/>
      <w:numFmt w:val="decimal"/>
      <w:lvlText w:val="%7."/>
      <w:lvlJc w:val="left"/>
      <w:pPr>
        <w:ind w:left="5190" w:hanging="360"/>
      </w:pPr>
    </w:lvl>
    <w:lvl w:ilvl="7" w:tplc="04100019" w:tentative="1">
      <w:start w:val="1"/>
      <w:numFmt w:val="lowerLetter"/>
      <w:lvlText w:val="%8."/>
      <w:lvlJc w:val="left"/>
      <w:pPr>
        <w:ind w:left="5910" w:hanging="360"/>
      </w:pPr>
    </w:lvl>
    <w:lvl w:ilvl="8" w:tplc="0410001B" w:tentative="1">
      <w:start w:val="1"/>
      <w:numFmt w:val="lowerRoman"/>
      <w:lvlText w:val="%9."/>
      <w:lvlJc w:val="right"/>
      <w:pPr>
        <w:ind w:left="6630" w:hanging="180"/>
      </w:pPr>
    </w:lvl>
  </w:abstractNum>
  <w:abstractNum w:abstractNumId="26">
    <w:nsid w:val="6C584343"/>
    <w:multiLevelType w:val="hybridMultilevel"/>
    <w:tmpl w:val="FFFFFFFF"/>
    <w:lvl w:ilvl="0" w:tplc="04100001">
      <w:start w:val="1"/>
      <w:numFmt w:val="bullet"/>
      <w:lvlText w:val=""/>
      <w:lvlJc w:val="left"/>
      <w:pPr>
        <w:ind w:left="836" w:hanging="360"/>
      </w:pPr>
      <w:rPr>
        <w:rFonts w:ascii="Symbol" w:hAnsi="Symbol" w:hint="default"/>
      </w:rPr>
    </w:lvl>
    <w:lvl w:ilvl="1" w:tplc="04100003" w:tentative="1">
      <w:start w:val="1"/>
      <w:numFmt w:val="bullet"/>
      <w:lvlText w:val="o"/>
      <w:lvlJc w:val="left"/>
      <w:pPr>
        <w:ind w:left="1556" w:hanging="360"/>
      </w:pPr>
      <w:rPr>
        <w:rFonts w:ascii="Courier New" w:hAnsi="Courier New" w:hint="default"/>
      </w:rPr>
    </w:lvl>
    <w:lvl w:ilvl="2" w:tplc="04100005" w:tentative="1">
      <w:start w:val="1"/>
      <w:numFmt w:val="bullet"/>
      <w:lvlText w:val=""/>
      <w:lvlJc w:val="left"/>
      <w:pPr>
        <w:ind w:left="2276" w:hanging="360"/>
      </w:pPr>
      <w:rPr>
        <w:rFonts w:ascii="Wingdings" w:hAnsi="Wingdings" w:hint="default"/>
      </w:rPr>
    </w:lvl>
    <w:lvl w:ilvl="3" w:tplc="04100001" w:tentative="1">
      <w:start w:val="1"/>
      <w:numFmt w:val="bullet"/>
      <w:lvlText w:val=""/>
      <w:lvlJc w:val="left"/>
      <w:pPr>
        <w:ind w:left="2996" w:hanging="360"/>
      </w:pPr>
      <w:rPr>
        <w:rFonts w:ascii="Symbol" w:hAnsi="Symbol" w:hint="default"/>
      </w:rPr>
    </w:lvl>
    <w:lvl w:ilvl="4" w:tplc="04100003" w:tentative="1">
      <w:start w:val="1"/>
      <w:numFmt w:val="bullet"/>
      <w:lvlText w:val="o"/>
      <w:lvlJc w:val="left"/>
      <w:pPr>
        <w:ind w:left="3716" w:hanging="360"/>
      </w:pPr>
      <w:rPr>
        <w:rFonts w:ascii="Courier New" w:hAnsi="Courier New" w:hint="default"/>
      </w:rPr>
    </w:lvl>
    <w:lvl w:ilvl="5" w:tplc="04100005" w:tentative="1">
      <w:start w:val="1"/>
      <w:numFmt w:val="bullet"/>
      <w:lvlText w:val=""/>
      <w:lvlJc w:val="left"/>
      <w:pPr>
        <w:ind w:left="4436" w:hanging="360"/>
      </w:pPr>
      <w:rPr>
        <w:rFonts w:ascii="Wingdings" w:hAnsi="Wingdings" w:hint="default"/>
      </w:rPr>
    </w:lvl>
    <w:lvl w:ilvl="6" w:tplc="04100001" w:tentative="1">
      <w:start w:val="1"/>
      <w:numFmt w:val="bullet"/>
      <w:lvlText w:val=""/>
      <w:lvlJc w:val="left"/>
      <w:pPr>
        <w:ind w:left="5156" w:hanging="360"/>
      </w:pPr>
      <w:rPr>
        <w:rFonts w:ascii="Symbol" w:hAnsi="Symbol" w:hint="default"/>
      </w:rPr>
    </w:lvl>
    <w:lvl w:ilvl="7" w:tplc="04100003" w:tentative="1">
      <w:start w:val="1"/>
      <w:numFmt w:val="bullet"/>
      <w:lvlText w:val="o"/>
      <w:lvlJc w:val="left"/>
      <w:pPr>
        <w:ind w:left="5876" w:hanging="360"/>
      </w:pPr>
      <w:rPr>
        <w:rFonts w:ascii="Courier New" w:hAnsi="Courier New" w:hint="default"/>
      </w:rPr>
    </w:lvl>
    <w:lvl w:ilvl="8" w:tplc="04100005" w:tentative="1">
      <w:start w:val="1"/>
      <w:numFmt w:val="bullet"/>
      <w:lvlText w:val=""/>
      <w:lvlJc w:val="left"/>
      <w:pPr>
        <w:ind w:left="6596" w:hanging="360"/>
      </w:pPr>
      <w:rPr>
        <w:rFonts w:ascii="Wingdings" w:hAnsi="Wingdings" w:hint="default"/>
      </w:rPr>
    </w:lvl>
  </w:abstractNum>
  <w:abstractNum w:abstractNumId="27">
    <w:nsid w:val="7E181FB9"/>
    <w:multiLevelType w:val="hybridMultilevel"/>
    <w:tmpl w:val="FFFFFFFF"/>
    <w:lvl w:ilvl="0" w:tplc="13ECB6D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7"/>
  </w:num>
  <w:num w:numId="2">
    <w:abstractNumId w:val="16"/>
  </w:num>
  <w:num w:numId="3">
    <w:abstractNumId w:val="15"/>
  </w:num>
  <w:num w:numId="4">
    <w:abstractNumId w:val="14"/>
  </w:num>
  <w:num w:numId="5">
    <w:abstractNumId w:val="13"/>
  </w:num>
  <w:num w:numId="6">
    <w:abstractNumId w:val="12"/>
  </w:num>
  <w:num w:numId="7">
    <w:abstractNumId w:val="11"/>
  </w:num>
  <w:num w:numId="8">
    <w:abstractNumId w:val="10"/>
  </w:num>
  <w:num w:numId="9">
    <w:abstractNumId w:val="9"/>
  </w:num>
  <w:num w:numId="10">
    <w:abstractNumId w:val="8"/>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23"/>
  </w:num>
  <w:num w:numId="21">
    <w:abstractNumId w:val="21"/>
  </w:num>
  <w:num w:numId="22">
    <w:abstractNumId w:val="19"/>
  </w:num>
  <w:num w:numId="23">
    <w:abstractNumId w:val="27"/>
  </w:num>
  <w:num w:numId="24">
    <w:abstractNumId w:val="24"/>
  </w:num>
  <w:num w:numId="25">
    <w:abstractNumId w:val="20"/>
  </w:num>
  <w:num w:numId="26">
    <w:abstractNumId w:val="26"/>
  </w:num>
  <w:num w:numId="27">
    <w:abstractNumId w:val="25"/>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546998"/>
    <w:rsid w:val="00034D14"/>
    <w:rsid w:val="000416FB"/>
    <w:rsid w:val="000455F0"/>
    <w:rsid w:val="00047452"/>
    <w:rsid w:val="000513E0"/>
    <w:rsid w:val="00053362"/>
    <w:rsid w:val="000600F0"/>
    <w:rsid w:val="00082C05"/>
    <w:rsid w:val="00087FF6"/>
    <w:rsid w:val="00090D61"/>
    <w:rsid w:val="000B12A7"/>
    <w:rsid w:val="000B3DE2"/>
    <w:rsid w:val="000D3B41"/>
    <w:rsid w:val="000D6AF4"/>
    <w:rsid w:val="000F03A4"/>
    <w:rsid w:val="00113B65"/>
    <w:rsid w:val="00126996"/>
    <w:rsid w:val="001404FA"/>
    <w:rsid w:val="001429E1"/>
    <w:rsid w:val="001474FB"/>
    <w:rsid w:val="00156210"/>
    <w:rsid w:val="00187C9C"/>
    <w:rsid w:val="00194401"/>
    <w:rsid w:val="001A6682"/>
    <w:rsid w:val="001B2395"/>
    <w:rsid w:val="001B6A5B"/>
    <w:rsid w:val="001C7572"/>
    <w:rsid w:val="00204FA7"/>
    <w:rsid w:val="00217DFF"/>
    <w:rsid w:val="00223C2C"/>
    <w:rsid w:val="00225816"/>
    <w:rsid w:val="002262B9"/>
    <w:rsid w:val="002351A4"/>
    <w:rsid w:val="00253103"/>
    <w:rsid w:val="00263356"/>
    <w:rsid w:val="00274585"/>
    <w:rsid w:val="00276C33"/>
    <w:rsid w:val="00283B43"/>
    <w:rsid w:val="002A0564"/>
    <w:rsid w:val="002A7CDB"/>
    <w:rsid w:val="002C3B28"/>
    <w:rsid w:val="002E1FA5"/>
    <w:rsid w:val="002F4E3A"/>
    <w:rsid w:val="002F6AF5"/>
    <w:rsid w:val="003115BF"/>
    <w:rsid w:val="00313160"/>
    <w:rsid w:val="00316597"/>
    <w:rsid w:val="00350538"/>
    <w:rsid w:val="00362213"/>
    <w:rsid w:val="0038160C"/>
    <w:rsid w:val="0040618E"/>
    <w:rsid w:val="00426F00"/>
    <w:rsid w:val="00444AEA"/>
    <w:rsid w:val="004704CE"/>
    <w:rsid w:val="0047463B"/>
    <w:rsid w:val="00496D9E"/>
    <w:rsid w:val="004A3D7C"/>
    <w:rsid w:val="004A4D7B"/>
    <w:rsid w:val="004C085F"/>
    <w:rsid w:val="004C4BED"/>
    <w:rsid w:val="004D0D05"/>
    <w:rsid w:val="004D64AB"/>
    <w:rsid w:val="004E378D"/>
    <w:rsid w:val="004E7767"/>
    <w:rsid w:val="00543390"/>
    <w:rsid w:val="00546998"/>
    <w:rsid w:val="00550E28"/>
    <w:rsid w:val="005657C8"/>
    <w:rsid w:val="00590040"/>
    <w:rsid w:val="00596ABA"/>
    <w:rsid w:val="00605D12"/>
    <w:rsid w:val="00605DDA"/>
    <w:rsid w:val="006131B4"/>
    <w:rsid w:val="00615F0E"/>
    <w:rsid w:val="00622304"/>
    <w:rsid w:val="006255C1"/>
    <w:rsid w:val="00672C8E"/>
    <w:rsid w:val="00696BF1"/>
    <w:rsid w:val="006A3E44"/>
    <w:rsid w:val="006B2A06"/>
    <w:rsid w:val="006B52E7"/>
    <w:rsid w:val="006C18AB"/>
    <w:rsid w:val="006F7EA7"/>
    <w:rsid w:val="007153CB"/>
    <w:rsid w:val="007231A2"/>
    <w:rsid w:val="00723E6E"/>
    <w:rsid w:val="00730C52"/>
    <w:rsid w:val="007816D1"/>
    <w:rsid w:val="0078279A"/>
    <w:rsid w:val="0079172E"/>
    <w:rsid w:val="00791D8C"/>
    <w:rsid w:val="007A4A43"/>
    <w:rsid w:val="007A7031"/>
    <w:rsid w:val="007A7CFC"/>
    <w:rsid w:val="00802032"/>
    <w:rsid w:val="00816F4E"/>
    <w:rsid w:val="0085280D"/>
    <w:rsid w:val="00877C0F"/>
    <w:rsid w:val="0088045E"/>
    <w:rsid w:val="008852F5"/>
    <w:rsid w:val="00886087"/>
    <w:rsid w:val="008D4763"/>
    <w:rsid w:val="008E4F7D"/>
    <w:rsid w:val="0091278A"/>
    <w:rsid w:val="00923910"/>
    <w:rsid w:val="009431E5"/>
    <w:rsid w:val="00956990"/>
    <w:rsid w:val="00961A8C"/>
    <w:rsid w:val="00971242"/>
    <w:rsid w:val="00980562"/>
    <w:rsid w:val="009811BB"/>
    <w:rsid w:val="00982FAE"/>
    <w:rsid w:val="00992312"/>
    <w:rsid w:val="009954D0"/>
    <w:rsid w:val="009A5F7D"/>
    <w:rsid w:val="009A766A"/>
    <w:rsid w:val="009D3F90"/>
    <w:rsid w:val="009D4E2A"/>
    <w:rsid w:val="009D7940"/>
    <w:rsid w:val="009D7BC9"/>
    <w:rsid w:val="009E13A4"/>
    <w:rsid w:val="009F3AA0"/>
    <w:rsid w:val="00A025AD"/>
    <w:rsid w:val="00A06C22"/>
    <w:rsid w:val="00A54496"/>
    <w:rsid w:val="00A55010"/>
    <w:rsid w:val="00AA6DFA"/>
    <w:rsid w:val="00AB044A"/>
    <w:rsid w:val="00AF1486"/>
    <w:rsid w:val="00B13AC7"/>
    <w:rsid w:val="00B21F3E"/>
    <w:rsid w:val="00B27FCB"/>
    <w:rsid w:val="00B51CCF"/>
    <w:rsid w:val="00BB72E9"/>
    <w:rsid w:val="00BC5347"/>
    <w:rsid w:val="00BD708E"/>
    <w:rsid w:val="00C46F8E"/>
    <w:rsid w:val="00C47CCC"/>
    <w:rsid w:val="00C56052"/>
    <w:rsid w:val="00C9690C"/>
    <w:rsid w:val="00C96E9A"/>
    <w:rsid w:val="00CA7C59"/>
    <w:rsid w:val="00CD3709"/>
    <w:rsid w:val="00CE1B81"/>
    <w:rsid w:val="00CE72EF"/>
    <w:rsid w:val="00D1538B"/>
    <w:rsid w:val="00D15A12"/>
    <w:rsid w:val="00D30EA4"/>
    <w:rsid w:val="00D31312"/>
    <w:rsid w:val="00D45472"/>
    <w:rsid w:val="00DE2571"/>
    <w:rsid w:val="00E10EF5"/>
    <w:rsid w:val="00E71043"/>
    <w:rsid w:val="00E7265E"/>
    <w:rsid w:val="00E732E9"/>
    <w:rsid w:val="00E9014D"/>
    <w:rsid w:val="00EA4D18"/>
    <w:rsid w:val="00EA7367"/>
    <w:rsid w:val="00EB4F3B"/>
    <w:rsid w:val="00F36E74"/>
    <w:rsid w:val="00F371CD"/>
    <w:rsid w:val="00F42811"/>
    <w:rsid w:val="00FA55A3"/>
    <w:rsid w:val="00FB093A"/>
    <w:rsid w:val="00FB21EA"/>
    <w:rsid w:val="00FC1F8E"/>
    <w:rsid w:val="00FC300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uiPriority w:val="1"/>
    <w:qFormat/>
    <w:rsid w:val="00082C05"/>
    <w:pPr>
      <w:widowControl w:val="0"/>
      <w:autoSpaceDE w:val="0"/>
      <w:autoSpaceDN w:val="0"/>
      <w:adjustRightInd w:val="0"/>
      <w:spacing w:after="0" w:line="240" w:lineRule="auto"/>
    </w:pPr>
    <w:rPr>
      <w:rFonts w:ascii="Times New Roman" w:hAnsi="Times New Roman"/>
      <w:sz w:val="24"/>
      <w:szCs w:val="24"/>
    </w:rPr>
  </w:style>
  <w:style w:type="paragraph" w:styleId="Titolo1">
    <w:name w:val="heading 1"/>
    <w:basedOn w:val="Normale"/>
    <w:next w:val="Normale"/>
    <w:link w:val="Titolo1Carattere"/>
    <w:uiPriority w:val="1"/>
    <w:qFormat/>
    <w:rsid w:val="00082C05"/>
    <w:pPr>
      <w:ind w:left="108"/>
      <w:outlineLvl w:val="0"/>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082C05"/>
    <w:rPr>
      <w:rFonts w:asciiTheme="majorHAnsi" w:eastAsiaTheme="majorEastAsia" w:hAnsiTheme="majorHAnsi" w:cs="Times New Roman"/>
      <w:b/>
      <w:bCs/>
      <w:kern w:val="32"/>
      <w:sz w:val="32"/>
      <w:szCs w:val="32"/>
    </w:rPr>
  </w:style>
  <w:style w:type="paragraph" w:styleId="Corpodeltesto">
    <w:name w:val="Body Text"/>
    <w:basedOn w:val="Normale"/>
    <w:link w:val="CorpodeltestoCarattere"/>
    <w:uiPriority w:val="1"/>
    <w:qFormat/>
    <w:rsid w:val="00082C05"/>
    <w:pPr>
      <w:spacing w:before="4"/>
      <w:ind w:left="116"/>
    </w:pPr>
    <w:rPr>
      <w:rFonts w:ascii="Arial" w:hAnsi="Arial" w:cs="Arial"/>
    </w:rPr>
  </w:style>
  <w:style w:type="paragraph" w:styleId="Paragrafoelenco">
    <w:name w:val="List Paragraph"/>
    <w:basedOn w:val="Normale"/>
    <w:uiPriority w:val="1"/>
    <w:qFormat/>
    <w:rsid w:val="00082C05"/>
  </w:style>
  <w:style w:type="character" w:customStyle="1" w:styleId="CorpodeltestoCarattere">
    <w:name w:val="Corpo del testo Carattere"/>
    <w:basedOn w:val="Carpredefinitoparagrafo"/>
    <w:link w:val="Corpodeltesto"/>
    <w:uiPriority w:val="99"/>
    <w:locked/>
    <w:rsid w:val="00082C05"/>
    <w:rPr>
      <w:rFonts w:ascii="Times New Roman" w:hAnsi="Times New Roman" w:cs="Times New Roman"/>
      <w:sz w:val="24"/>
      <w:szCs w:val="24"/>
    </w:rPr>
  </w:style>
  <w:style w:type="paragraph" w:customStyle="1" w:styleId="TableParagraph">
    <w:name w:val="Table Paragraph"/>
    <w:basedOn w:val="Normale"/>
    <w:uiPriority w:val="1"/>
    <w:qFormat/>
    <w:rsid w:val="00082C05"/>
  </w:style>
  <w:style w:type="character" w:styleId="Collegamentoipertestuale">
    <w:name w:val="Hyperlink"/>
    <w:basedOn w:val="Carpredefinitoparagrafo"/>
    <w:uiPriority w:val="99"/>
    <w:unhideWhenUsed/>
    <w:rsid w:val="00C46F8E"/>
    <w:rPr>
      <w:rFonts w:cs="Times New Roman"/>
      <w:color w:val="0563C1" w:themeColor="hyperlink"/>
      <w:u w:val="single"/>
    </w:rPr>
  </w:style>
  <w:style w:type="character" w:customStyle="1" w:styleId="UnresolvedMention">
    <w:name w:val="Unresolved Mention"/>
    <w:basedOn w:val="Carpredefinitoparagrafo"/>
    <w:uiPriority w:val="99"/>
    <w:semiHidden/>
    <w:unhideWhenUsed/>
    <w:rsid w:val="00C46F8E"/>
    <w:rPr>
      <w:rFonts w:cs="Times New Roman"/>
      <w:color w:val="605E5C"/>
      <w:shd w:val="clear" w:color="auto" w:fill="E1DFDD"/>
    </w:rPr>
  </w:style>
  <w:style w:type="paragraph" w:customStyle="1" w:styleId="Default">
    <w:name w:val="Default"/>
    <w:rsid w:val="004E378D"/>
    <w:pPr>
      <w:autoSpaceDE w:val="0"/>
      <w:autoSpaceDN w:val="0"/>
      <w:adjustRightInd w:val="0"/>
      <w:spacing w:after="0" w:line="240" w:lineRule="auto"/>
    </w:pPr>
    <w:rPr>
      <w:rFonts w:ascii="Times New Roman" w:hAnsi="Times New Roman"/>
      <w:color w:val="000000"/>
      <w:sz w:val="24"/>
      <w:szCs w:val="24"/>
    </w:rPr>
  </w:style>
  <w:style w:type="paragraph" w:styleId="Intestazione">
    <w:name w:val="header"/>
    <w:basedOn w:val="Normale"/>
    <w:link w:val="IntestazioneCarattere"/>
    <w:uiPriority w:val="99"/>
    <w:unhideWhenUsed/>
    <w:rsid w:val="000F03A4"/>
    <w:pPr>
      <w:tabs>
        <w:tab w:val="center" w:pos="4819"/>
        <w:tab w:val="right" w:pos="9638"/>
      </w:tabs>
    </w:pPr>
  </w:style>
  <w:style w:type="character" w:customStyle="1" w:styleId="IntestazioneCarattere">
    <w:name w:val="Intestazione Carattere"/>
    <w:basedOn w:val="Carpredefinitoparagrafo"/>
    <w:link w:val="Intestazione"/>
    <w:uiPriority w:val="99"/>
    <w:locked/>
    <w:rsid w:val="000F03A4"/>
    <w:rPr>
      <w:rFonts w:ascii="Times New Roman" w:hAnsi="Times New Roman" w:cs="Times New Roman"/>
      <w:sz w:val="24"/>
      <w:szCs w:val="24"/>
    </w:rPr>
  </w:style>
  <w:style w:type="paragraph" w:styleId="Pidipagina">
    <w:name w:val="footer"/>
    <w:basedOn w:val="Normale"/>
    <w:link w:val="PidipaginaCarattere"/>
    <w:uiPriority w:val="99"/>
    <w:unhideWhenUsed/>
    <w:rsid w:val="000F03A4"/>
    <w:pPr>
      <w:tabs>
        <w:tab w:val="center" w:pos="4819"/>
        <w:tab w:val="right" w:pos="9638"/>
      </w:tabs>
    </w:pPr>
  </w:style>
  <w:style w:type="character" w:customStyle="1" w:styleId="PidipaginaCarattere">
    <w:name w:val="Piè di pagina Carattere"/>
    <w:basedOn w:val="Carpredefinitoparagrafo"/>
    <w:link w:val="Pidipagina"/>
    <w:uiPriority w:val="99"/>
    <w:locked/>
    <w:rsid w:val="000F03A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antarpino.ce,it" TargetMode="External"/><Relationship Id="rId13" Type="http://schemas.openxmlformats.org/officeDocument/2006/relationships/hyperlink" Target="mailto:protocollo@pec.comune.santarpino.ce.it" TargetMode="External"/><Relationship Id="rId3" Type="http://schemas.openxmlformats.org/officeDocument/2006/relationships/styles" Target="styles.xml"/><Relationship Id="rId7" Type="http://schemas.openxmlformats.org/officeDocument/2006/relationships/hyperlink" Target="http://comune.santarpino.ce.it/hh/index.php" TargetMode="External"/><Relationship Id="rId12" Type="http://schemas.openxmlformats.org/officeDocument/2006/relationships/hyperlink" Target="mailto:protocollo@pec.comune.santarpino.ce.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pa.gov.it/,%20" TargetMode="Externa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otocollo@pec.comune.santarpino.ce.it" TargetMode="External"/><Relationship Id="rId4" Type="http://schemas.openxmlformats.org/officeDocument/2006/relationships/settings" Target="settings.xml"/><Relationship Id="rId9" Type="http://schemas.openxmlformats.org/officeDocument/2006/relationships/hyperlink" Target="mailto:protocollo@pec.comune.santarpino.ce.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22F21-A0C8-4649-BF2F-43EF25226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6807</Words>
  <Characters>38801</Characters>
  <Application>Microsoft Office Word</Application>
  <DocSecurity>0</DocSecurity>
  <Lines>323</Lines>
  <Paragraphs>91</Paragraphs>
  <ScaleCrop>false</ScaleCrop>
  <HeadingPairs>
    <vt:vector size="2" baseType="variant">
      <vt:variant>
        <vt:lpstr>Titolo</vt:lpstr>
      </vt:variant>
      <vt:variant>
        <vt:i4>1</vt:i4>
      </vt:variant>
    </vt:vector>
  </HeadingPairs>
  <TitlesOfParts>
    <vt:vector size="1" baseType="lpstr">
      <vt:lpstr>Domanda di partecipazione</vt:lpstr>
    </vt:vector>
  </TitlesOfParts>
  <Company/>
  <LinksUpToDate>false</LinksUpToDate>
  <CharactersWithSpaces>45517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dc:title>
  <dc:creator>Iwan Iwanowicz</dc:creator>
  <cp:lastModifiedBy>CompagnS</cp:lastModifiedBy>
  <cp:revision>3</cp:revision>
  <cp:lastPrinted>2024-03-14T11:09:00Z</cp:lastPrinted>
  <dcterms:created xsi:type="dcterms:W3CDTF">2024-03-26T12:51:00Z</dcterms:created>
  <dcterms:modified xsi:type="dcterms:W3CDTF">2024-03-26T14:49:00Z</dcterms:modified>
</cp:coreProperties>
</file>